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E6" w:rsidRDefault="003A2BE6" w:rsidP="00881938">
      <w:pPr>
        <w:tabs>
          <w:tab w:val="left" w:pos="1005"/>
        </w:tabs>
        <w:jc w:val="right"/>
      </w:pPr>
      <w:bookmarkStart w:id="0" w:name="_GoBack"/>
      <w:bookmarkEnd w:id="0"/>
      <w:r>
        <w:tab/>
        <w:t>ПРОЕКТ</w:t>
      </w:r>
    </w:p>
    <w:p w:rsidR="003A2BE6" w:rsidRDefault="003A2BE6"/>
    <w:p w:rsidR="003A2BE6" w:rsidRDefault="003A2BE6"/>
    <w:p w:rsidR="003A2BE6" w:rsidRDefault="003A2BE6"/>
    <w:p w:rsidR="003A2BE6" w:rsidRDefault="003A2BE6"/>
    <w:p w:rsidR="003A2BE6" w:rsidRDefault="003A2BE6" w:rsidP="0049342B">
      <w:pPr>
        <w:jc w:val="center"/>
      </w:pPr>
      <w:r>
        <w:t>Р І Ш Е Н Н Я</w:t>
      </w:r>
    </w:p>
    <w:p w:rsidR="003A2BE6" w:rsidRDefault="003A2BE6"/>
    <w:p w:rsidR="003A2BE6" w:rsidRDefault="003A2BE6"/>
    <w:p w:rsidR="003A2BE6" w:rsidRDefault="003A2BE6"/>
    <w:tbl>
      <w:tblPr>
        <w:tblpPr w:leftFromText="180" w:rightFromText="180" w:vertAnchor="text" w:horzAnchor="margin" w:tblpY="12"/>
        <w:tblW w:w="9828" w:type="dxa"/>
        <w:tblLook w:val="01E0" w:firstRow="1" w:lastRow="1" w:firstColumn="1" w:lastColumn="1" w:noHBand="0" w:noVBand="0"/>
      </w:tblPr>
      <w:tblGrid>
        <w:gridCol w:w="5211"/>
        <w:gridCol w:w="4617"/>
      </w:tblGrid>
      <w:tr w:rsidR="003A2BE6" w:rsidTr="001C303C">
        <w:tc>
          <w:tcPr>
            <w:tcW w:w="5211" w:type="dxa"/>
          </w:tcPr>
          <w:p w:rsidR="003A2BE6" w:rsidRPr="001C303C" w:rsidRDefault="003A2BE6" w:rsidP="001C303C">
            <w:pPr>
              <w:pStyle w:val="a3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C303C">
              <w:rPr>
                <w:rFonts w:ascii="Times New Roman" w:hAnsi="Times New Roman"/>
                <w:b w:val="0"/>
                <w:sz w:val="28"/>
                <w:szCs w:val="28"/>
              </w:rPr>
              <w:t>Про затвердження Порядку відбору, надання та умов використання коштів субвенції з обласного бюджету</w:t>
            </w:r>
          </w:p>
          <w:p w:rsidR="003A2BE6" w:rsidRDefault="003A2BE6" w:rsidP="001C303C">
            <w:pPr>
              <w:tabs>
                <w:tab w:val="left" w:pos="540"/>
                <w:tab w:val="right" w:pos="9637"/>
              </w:tabs>
              <w:jc w:val="both"/>
              <w:rPr>
                <w:sz w:val="28"/>
                <w:szCs w:val="28"/>
              </w:rPr>
            </w:pPr>
            <w:r w:rsidRPr="001C303C">
              <w:rPr>
                <w:sz w:val="28"/>
                <w:szCs w:val="28"/>
              </w:rPr>
              <w:t>місцевим бюджетам на реалізацію мікропроектів місцевого розвитку</w:t>
            </w:r>
          </w:p>
        </w:tc>
        <w:tc>
          <w:tcPr>
            <w:tcW w:w="4617" w:type="dxa"/>
          </w:tcPr>
          <w:p w:rsidR="003A2BE6" w:rsidRDefault="003A2BE6">
            <w:pPr>
              <w:ind w:left="132" w:firstLine="19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 xml:space="preserve">ятнадцята </w:t>
            </w:r>
          </w:p>
          <w:p w:rsidR="003A2BE6" w:rsidRDefault="003A2BE6">
            <w:pPr>
              <w:ind w:left="132" w:firstLine="19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чергова сесія</w:t>
            </w:r>
          </w:p>
          <w:p w:rsidR="003A2BE6" w:rsidRDefault="003A2BE6">
            <w:pPr>
              <w:ind w:left="132" w:firstLine="19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сьомого скликання</w:t>
            </w:r>
          </w:p>
        </w:tc>
      </w:tr>
    </w:tbl>
    <w:p w:rsidR="003A2BE6" w:rsidRDefault="003A2BE6" w:rsidP="001C303C">
      <w:pPr>
        <w:tabs>
          <w:tab w:val="left" w:pos="540"/>
          <w:tab w:val="right" w:pos="9637"/>
        </w:tabs>
        <w:rPr>
          <w:sz w:val="28"/>
          <w:szCs w:val="28"/>
        </w:rPr>
      </w:pPr>
    </w:p>
    <w:p w:rsidR="003A2BE6" w:rsidRDefault="003A2BE6" w:rsidP="001C303C">
      <w:pPr>
        <w:tabs>
          <w:tab w:val="left" w:pos="540"/>
          <w:tab w:val="right" w:pos="9637"/>
        </w:tabs>
        <w:rPr>
          <w:sz w:val="16"/>
          <w:szCs w:val="16"/>
        </w:rPr>
      </w:pPr>
    </w:p>
    <w:p w:rsidR="003A2BE6" w:rsidRPr="000B5049" w:rsidRDefault="003A2BE6" w:rsidP="000B5049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  <w:lang w:val="uk-UA"/>
        </w:rPr>
      </w:pPr>
      <w:r w:rsidRPr="000B5049">
        <w:rPr>
          <w:b w:val="0"/>
          <w:bCs w:val="0"/>
          <w:sz w:val="28"/>
          <w:szCs w:val="28"/>
          <w:lang w:val="uk-UA"/>
        </w:rPr>
        <w:t xml:space="preserve">Відповідно до статті 101 Бюджетного кодексу України, статей 43, 61 Закону України «Про місцеве самоврядування в Україні»,  пункту 2 рішення обласної ради </w:t>
      </w:r>
      <w:r w:rsidRPr="00787C92">
        <w:rPr>
          <w:b w:val="0"/>
          <w:bCs w:val="0"/>
          <w:sz w:val="28"/>
          <w:szCs w:val="28"/>
          <w:lang w:val="uk-UA"/>
        </w:rPr>
        <w:t xml:space="preserve">від 22.12.2016 №1 "Про внесення доповнень до Програми економічного і соціального розвитку Миколаївської області на 2015-2017 роки «Миколаївщина – 2017», рішення Про обласний бюджет Миколаївської області на 2018 рік, затверджений рішенням сесії обласної ради від 21.12.2017 № 25, </w:t>
      </w:r>
      <w:r w:rsidRPr="00787C92">
        <w:rPr>
          <w:b w:val="0"/>
          <w:sz w:val="28"/>
          <w:szCs w:val="28"/>
          <w:lang w:val="uk-UA"/>
        </w:rPr>
        <w:t>статті</w:t>
      </w:r>
      <w:r w:rsidRPr="000B5049">
        <w:rPr>
          <w:b w:val="0"/>
          <w:sz w:val="28"/>
          <w:szCs w:val="28"/>
          <w:lang w:val="uk-UA"/>
        </w:rPr>
        <w:t xml:space="preserve"> 2.6.4. </w:t>
      </w:r>
      <w:r w:rsidRPr="003A7F4E">
        <w:rPr>
          <w:b w:val="0"/>
          <w:sz w:val="28"/>
          <w:szCs w:val="28"/>
          <w:lang w:val="uk-UA"/>
        </w:rPr>
        <w:t>Регламенту Миколаївської обласної ради сьомого скликання, затвердженого рішенням обласної ради від 18 грудня 2015 року №1 (зі змінами та доповненнями), з метою сприяння територіальним громадам у вирішенні місцевих проблем, створення умов для їх сталого розвитку обласна рада</w:t>
      </w:r>
    </w:p>
    <w:p w:rsidR="003A2BE6" w:rsidRDefault="003A2BE6" w:rsidP="001C303C">
      <w:pPr>
        <w:ind w:firstLine="708"/>
        <w:jc w:val="both"/>
        <w:rPr>
          <w:sz w:val="20"/>
          <w:szCs w:val="20"/>
        </w:rPr>
      </w:pPr>
    </w:p>
    <w:p w:rsidR="003A2BE6" w:rsidRDefault="003A2BE6" w:rsidP="001C303C">
      <w:pPr>
        <w:ind w:firstLine="708"/>
        <w:jc w:val="both"/>
        <w:rPr>
          <w:sz w:val="20"/>
          <w:szCs w:val="20"/>
        </w:rPr>
      </w:pPr>
    </w:p>
    <w:p w:rsidR="003A2BE6" w:rsidRDefault="003A2BE6" w:rsidP="001C30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ВИРІШИЛА: </w:t>
      </w:r>
    </w:p>
    <w:p w:rsidR="003A2BE6" w:rsidRDefault="003A2BE6" w:rsidP="001C303C">
      <w:pPr>
        <w:ind w:firstLine="708"/>
        <w:jc w:val="both"/>
        <w:rPr>
          <w:sz w:val="28"/>
          <w:szCs w:val="28"/>
        </w:rPr>
      </w:pPr>
    </w:p>
    <w:p w:rsidR="003A2BE6" w:rsidRDefault="003A2BE6" w:rsidP="001C303C">
      <w:pPr>
        <w:ind w:firstLine="708"/>
        <w:jc w:val="both"/>
        <w:rPr>
          <w:sz w:val="16"/>
          <w:szCs w:val="16"/>
        </w:rPr>
      </w:pPr>
    </w:p>
    <w:p w:rsidR="003A2BE6" w:rsidRDefault="003A2BE6" w:rsidP="001C3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</w:t>
      </w:r>
      <w:r w:rsidRPr="001C303C">
        <w:rPr>
          <w:sz w:val="28"/>
          <w:szCs w:val="28"/>
        </w:rPr>
        <w:t>атверд</w:t>
      </w:r>
      <w:r>
        <w:rPr>
          <w:sz w:val="28"/>
          <w:szCs w:val="28"/>
        </w:rPr>
        <w:t>ити</w:t>
      </w:r>
      <w:r w:rsidRPr="001C303C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</w:t>
      </w:r>
      <w:r w:rsidRPr="001C303C">
        <w:rPr>
          <w:sz w:val="28"/>
          <w:szCs w:val="28"/>
        </w:rPr>
        <w:t>к відбору, надання та умов використання коштів субвенції з обласного бюджету</w:t>
      </w:r>
      <w:r w:rsidRPr="006D6119">
        <w:rPr>
          <w:sz w:val="28"/>
          <w:szCs w:val="28"/>
          <w:lang w:val="ru-RU"/>
        </w:rPr>
        <w:t xml:space="preserve"> </w:t>
      </w:r>
      <w:r w:rsidRPr="001C303C">
        <w:rPr>
          <w:sz w:val="28"/>
          <w:szCs w:val="28"/>
        </w:rPr>
        <w:t>місцевим бюджетам на реалізацію мікропроектів місцевого розвитку</w:t>
      </w:r>
      <w:r>
        <w:rPr>
          <w:sz w:val="28"/>
          <w:szCs w:val="28"/>
        </w:rPr>
        <w:t>.</w:t>
      </w:r>
    </w:p>
    <w:p w:rsidR="003A2BE6" w:rsidRDefault="003A2BE6" w:rsidP="001C303C">
      <w:pPr>
        <w:jc w:val="both"/>
        <w:rPr>
          <w:bCs/>
          <w:sz w:val="16"/>
          <w:szCs w:val="16"/>
        </w:rPr>
      </w:pPr>
    </w:p>
    <w:p w:rsidR="003A2BE6" w:rsidRDefault="003A2BE6" w:rsidP="001C303C">
      <w:pPr>
        <w:ind w:firstLine="709"/>
        <w:jc w:val="both"/>
        <w:rPr>
          <w:sz w:val="16"/>
          <w:szCs w:val="16"/>
        </w:rPr>
      </w:pPr>
    </w:p>
    <w:p w:rsidR="003A2BE6" w:rsidRDefault="003A2BE6" w:rsidP="001C3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цього рішення покласти на постійну комісію обласної ради з питань регіонального розвитку, планування, бюджету, фінансів та інвестицій.</w:t>
      </w:r>
    </w:p>
    <w:p w:rsidR="003A2BE6" w:rsidRPr="00E10DCD" w:rsidRDefault="003A2BE6" w:rsidP="001C303C">
      <w:pPr>
        <w:ind w:firstLine="708"/>
        <w:jc w:val="both"/>
        <w:rPr>
          <w:sz w:val="28"/>
          <w:szCs w:val="28"/>
        </w:rPr>
      </w:pPr>
    </w:p>
    <w:p w:rsidR="003A2BE6" w:rsidRPr="00E10DCD" w:rsidRDefault="003A2BE6" w:rsidP="001C303C">
      <w:pPr>
        <w:ind w:firstLine="708"/>
        <w:jc w:val="both"/>
        <w:rPr>
          <w:sz w:val="28"/>
          <w:szCs w:val="28"/>
        </w:rPr>
      </w:pPr>
    </w:p>
    <w:p w:rsidR="003A2BE6" w:rsidRPr="00E10DCD" w:rsidRDefault="003A2BE6" w:rsidP="001C303C">
      <w:pPr>
        <w:ind w:firstLine="708"/>
        <w:jc w:val="both"/>
        <w:rPr>
          <w:sz w:val="28"/>
          <w:szCs w:val="28"/>
        </w:rPr>
      </w:pPr>
    </w:p>
    <w:p w:rsidR="003A2BE6" w:rsidRPr="00E10DCD" w:rsidRDefault="003A2BE6" w:rsidP="001C303C">
      <w:pPr>
        <w:ind w:firstLine="708"/>
        <w:jc w:val="both"/>
        <w:rPr>
          <w:sz w:val="16"/>
          <w:szCs w:val="16"/>
        </w:rPr>
      </w:pPr>
    </w:p>
    <w:p w:rsidR="003A2BE6" w:rsidRDefault="003A2BE6" w:rsidP="001C303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Голова обласної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В.В.Москаленко</w:t>
      </w:r>
    </w:p>
    <w:p w:rsidR="003A2BE6" w:rsidRDefault="003A2BE6"/>
    <w:sectPr w:rsidR="003A2BE6" w:rsidSect="000F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3C"/>
    <w:rsid w:val="000041BF"/>
    <w:rsid w:val="000B5049"/>
    <w:rsid w:val="000C0232"/>
    <w:rsid w:val="000F4F77"/>
    <w:rsid w:val="001C303C"/>
    <w:rsid w:val="00333EE5"/>
    <w:rsid w:val="00351176"/>
    <w:rsid w:val="003767EC"/>
    <w:rsid w:val="003A2BE6"/>
    <w:rsid w:val="003A7F4E"/>
    <w:rsid w:val="00427C09"/>
    <w:rsid w:val="0049342B"/>
    <w:rsid w:val="00533BF3"/>
    <w:rsid w:val="00540379"/>
    <w:rsid w:val="005572F1"/>
    <w:rsid w:val="005A4490"/>
    <w:rsid w:val="00627B66"/>
    <w:rsid w:val="006D6119"/>
    <w:rsid w:val="007149E8"/>
    <w:rsid w:val="00787C92"/>
    <w:rsid w:val="008500AE"/>
    <w:rsid w:val="00881938"/>
    <w:rsid w:val="0097786D"/>
    <w:rsid w:val="009832E6"/>
    <w:rsid w:val="0098614C"/>
    <w:rsid w:val="00A929B5"/>
    <w:rsid w:val="00AF27C0"/>
    <w:rsid w:val="00AF58F9"/>
    <w:rsid w:val="00BC6944"/>
    <w:rsid w:val="00C514D3"/>
    <w:rsid w:val="00DB3E69"/>
    <w:rsid w:val="00E10DCD"/>
    <w:rsid w:val="00E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3C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link w:val="30"/>
    <w:uiPriority w:val="99"/>
    <w:qFormat/>
    <w:locked/>
    <w:rsid w:val="000B5049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B5049"/>
    <w:rPr>
      <w:rFonts w:ascii="Times New Roman" w:hAnsi="Times New Roman" w:cs="Times New Roman"/>
      <w:b/>
      <w:bCs/>
      <w:sz w:val="27"/>
      <w:szCs w:val="27"/>
    </w:rPr>
  </w:style>
  <w:style w:type="paragraph" w:customStyle="1" w:styleId="a3">
    <w:name w:val="Назва документа"/>
    <w:basedOn w:val="a"/>
    <w:next w:val="a"/>
    <w:uiPriority w:val="99"/>
    <w:rsid w:val="001C303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4">
    <w:name w:val="Strong"/>
    <w:basedOn w:val="a0"/>
    <w:uiPriority w:val="99"/>
    <w:qFormat/>
    <w:rsid w:val="00E10DCD"/>
    <w:rPr>
      <w:rFonts w:cs="Times New Roman"/>
      <w:b/>
    </w:rPr>
  </w:style>
  <w:style w:type="character" w:styleId="a5">
    <w:name w:val="Hyperlink"/>
    <w:basedOn w:val="a0"/>
    <w:uiPriority w:val="99"/>
    <w:semiHidden/>
    <w:rsid w:val="000B504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D6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202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3C"/>
    <w:rPr>
      <w:rFonts w:ascii="Times New Roman" w:eastAsia="Times New Roman" w:hAnsi="Times New Roman"/>
      <w:sz w:val="24"/>
      <w:szCs w:val="24"/>
      <w:lang w:val="uk-UA"/>
    </w:rPr>
  </w:style>
  <w:style w:type="paragraph" w:styleId="3">
    <w:name w:val="heading 3"/>
    <w:basedOn w:val="a"/>
    <w:link w:val="30"/>
    <w:uiPriority w:val="99"/>
    <w:qFormat/>
    <w:locked/>
    <w:rsid w:val="000B5049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B5049"/>
    <w:rPr>
      <w:rFonts w:ascii="Times New Roman" w:hAnsi="Times New Roman" w:cs="Times New Roman"/>
      <w:b/>
      <w:bCs/>
      <w:sz w:val="27"/>
      <w:szCs w:val="27"/>
    </w:rPr>
  </w:style>
  <w:style w:type="paragraph" w:customStyle="1" w:styleId="a3">
    <w:name w:val="Назва документа"/>
    <w:basedOn w:val="a"/>
    <w:next w:val="a"/>
    <w:uiPriority w:val="99"/>
    <w:rsid w:val="001C303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4">
    <w:name w:val="Strong"/>
    <w:basedOn w:val="a0"/>
    <w:uiPriority w:val="99"/>
    <w:qFormat/>
    <w:rsid w:val="00E10DCD"/>
    <w:rPr>
      <w:rFonts w:cs="Times New Roman"/>
      <w:b/>
    </w:rPr>
  </w:style>
  <w:style w:type="character" w:styleId="a5">
    <w:name w:val="Hyperlink"/>
    <w:basedOn w:val="a0"/>
    <w:uiPriority w:val="99"/>
    <w:semiHidden/>
    <w:rsid w:val="000B504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D6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202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1</cp:lastModifiedBy>
  <cp:revision>2</cp:revision>
  <cp:lastPrinted>2018-03-01T14:48:00Z</cp:lastPrinted>
  <dcterms:created xsi:type="dcterms:W3CDTF">2018-03-02T08:41:00Z</dcterms:created>
  <dcterms:modified xsi:type="dcterms:W3CDTF">2018-03-02T08:41:00Z</dcterms:modified>
</cp:coreProperties>
</file>