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A" w:rsidRPr="001D4CCB" w:rsidRDefault="00493234" w:rsidP="00B572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Річний з</w:t>
      </w:r>
      <w:r w:rsidR="00B572BA" w:rsidRPr="001D4CCB">
        <w:rPr>
          <w:b/>
          <w:sz w:val="28"/>
          <w:szCs w:val="28"/>
          <w:lang w:val="uk-UA"/>
        </w:rPr>
        <w:t>віт</w:t>
      </w:r>
    </w:p>
    <w:p w:rsidR="00B572BA" w:rsidRPr="001D4CCB" w:rsidRDefault="00B572BA" w:rsidP="00B572BA">
      <w:pPr>
        <w:jc w:val="center"/>
        <w:rPr>
          <w:b/>
          <w:sz w:val="28"/>
          <w:szCs w:val="28"/>
          <w:lang w:val="uk-UA"/>
        </w:rPr>
      </w:pPr>
      <w:r w:rsidRPr="001D4CCB">
        <w:rPr>
          <w:b/>
          <w:sz w:val="28"/>
          <w:szCs w:val="28"/>
          <w:lang w:val="uk-UA"/>
        </w:rPr>
        <w:t>про вико</w:t>
      </w:r>
      <w:r w:rsidR="00493234">
        <w:rPr>
          <w:b/>
          <w:sz w:val="28"/>
          <w:szCs w:val="28"/>
          <w:lang w:val="uk-UA"/>
        </w:rPr>
        <w:t>риста</w:t>
      </w:r>
      <w:r w:rsidRPr="001D4CCB">
        <w:rPr>
          <w:b/>
          <w:sz w:val="28"/>
          <w:szCs w:val="28"/>
          <w:lang w:val="uk-UA"/>
        </w:rPr>
        <w:t xml:space="preserve">ння </w:t>
      </w:r>
      <w:r w:rsidR="00493234">
        <w:rPr>
          <w:b/>
          <w:sz w:val="28"/>
          <w:szCs w:val="28"/>
          <w:lang w:val="uk-UA"/>
        </w:rPr>
        <w:t xml:space="preserve">коштів </w:t>
      </w:r>
      <w:r w:rsidR="00493234" w:rsidRPr="001D4CCB">
        <w:rPr>
          <w:b/>
          <w:sz w:val="28"/>
          <w:szCs w:val="28"/>
          <w:lang w:val="uk-UA"/>
        </w:rPr>
        <w:t>обласного цільового фонду охорони навколишнього природного середовища у 2016 році</w:t>
      </w:r>
    </w:p>
    <w:p w:rsidR="00B572BA" w:rsidRPr="001D4CCB" w:rsidRDefault="00B572BA" w:rsidP="00B572BA">
      <w:pPr>
        <w:jc w:val="center"/>
        <w:rPr>
          <w:b/>
          <w:sz w:val="28"/>
          <w:szCs w:val="28"/>
          <w:lang w:val="uk-UA"/>
        </w:rPr>
      </w:pPr>
    </w:p>
    <w:p w:rsidR="00B572BA" w:rsidRPr="009C27C5" w:rsidRDefault="00493234" w:rsidP="00B572BA">
      <w:pPr>
        <w:ind w:right="-108" w:firstLine="720"/>
        <w:jc w:val="both"/>
        <w:rPr>
          <w:spacing w:val="8"/>
          <w:lang w:val="uk-UA"/>
        </w:rPr>
      </w:pPr>
      <w:r w:rsidRPr="00336F58">
        <w:rPr>
          <w:lang w:val="uk-UA"/>
        </w:rPr>
        <w:t>Підготовлено</w:t>
      </w:r>
      <w:r w:rsidRPr="009C27C5">
        <w:rPr>
          <w:spacing w:val="8"/>
          <w:lang w:val="uk-UA"/>
        </w:rPr>
        <w:t xml:space="preserve"> на виконання п</w:t>
      </w:r>
      <w:r w:rsidR="00336F58">
        <w:rPr>
          <w:spacing w:val="8"/>
          <w:lang w:val="uk-UA"/>
        </w:rPr>
        <w:t xml:space="preserve">ункту </w:t>
      </w:r>
      <w:r w:rsidRPr="009C27C5">
        <w:rPr>
          <w:spacing w:val="8"/>
          <w:lang w:val="uk-UA"/>
        </w:rPr>
        <w:t xml:space="preserve">5.4 Положення про обласний цільовий фонд </w:t>
      </w:r>
      <w:r w:rsidRPr="009C27C5">
        <w:rPr>
          <w:lang w:val="uk-UA"/>
        </w:rPr>
        <w:t>охорони навколишнього природного середовища, затверджен</w:t>
      </w:r>
      <w:r w:rsidR="009C27C5">
        <w:rPr>
          <w:lang w:val="uk-UA"/>
        </w:rPr>
        <w:t xml:space="preserve">ого </w:t>
      </w:r>
      <w:r w:rsidRPr="009C27C5">
        <w:rPr>
          <w:lang w:val="uk-UA"/>
        </w:rPr>
        <w:t xml:space="preserve"> рішенням обласної ради від 25 березня 2011 року №5</w:t>
      </w:r>
      <w:r w:rsidR="009C27C5">
        <w:rPr>
          <w:lang w:val="uk-UA"/>
        </w:rPr>
        <w:t>.</w:t>
      </w:r>
    </w:p>
    <w:p w:rsidR="006E750F" w:rsidRDefault="006E750F" w:rsidP="00EE37E3">
      <w:pPr>
        <w:widowControl w:val="0"/>
        <w:ind w:firstLine="709"/>
        <w:jc w:val="both"/>
        <w:rPr>
          <w:bCs/>
          <w:spacing w:val="8"/>
          <w:sz w:val="28"/>
          <w:szCs w:val="28"/>
          <w:lang w:val="uk-UA"/>
        </w:rPr>
      </w:pPr>
    </w:p>
    <w:p w:rsidR="00EE37E3" w:rsidRDefault="00EE37E3" w:rsidP="007712B0">
      <w:pPr>
        <w:ind w:firstLine="720"/>
        <w:jc w:val="both"/>
        <w:rPr>
          <w:sz w:val="28"/>
          <w:szCs w:val="28"/>
          <w:lang w:val="uk-UA"/>
        </w:rPr>
      </w:pPr>
      <w:r w:rsidRPr="001D4CCB">
        <w:rPr>
          <w:bCs/>
          <w:spacing w:val="8"/>
          <w:sz w:val="28"/>
          <w:szCs w:val="28"/>
          <w:lang w:val="uk-UA"/>
        </w:rPr>
        <w:t>Забезпечення екологічно безпечного навколишнього середовища та стійкого стану екологічних систем області</w:t>
      </w:r>
      <w:r w:rsidRPr="001D4CCB">
        <w:rPr>
          <w:spacing w:val="8"/>
          <w:sz w:val="28"/>
          <w:szCs w:val="28"/>
          <w:lang w:val="uk-UA"/>
        </w:rPr>
        <w:t xml:space="preserve"> здійснюється шляхом виконання на території області природоохоронних програм та вирішення першочергових регіональних екологічних проблем, зокрема, за рахунок </w:t>
      </w:r>
      <w:r w:rsidRPr="001D4CCB">
        <w:rPr>
          <w:sz w:val="28"/>
          <w:szCs w:val="28"/>
          <w:lang w:val="uk-UA"/>
        </w:rPr>
        <w:t>обласного цільового фонду охорони навколишнього природного середовища (далі – обласний Фонд).</w:t>
      </w:r>
    </w:p>
    <w:p w:rsidR="00515404" w:rsidRPr="001D4CCB" w:rsidRDefault="00515404" w:rsidP="00515404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  <w:r w:rsidRPr="001D4CCB">
        <w:rPr>
          <w:bCs/>
          <w:spacing w:val="8"/>
          <w:sz w:val="28"/>
          <w:szCs w:val="28"/>
          <w:lang w:val="uk-UA"/>
        </w:rPr>
        <w:t xml:space="preserve">Впровадження </w:t>
      </w:r>
      <w:r w:rsidRPr="001D4CCB">
        <w:rPr>
          <w:color w:val="000000"/>
          <w:sz w:val="28"/>
          <w:szCs w:val="28"/>
          <w:lang w:val="uk-UA" w:eastAsia="uk-UA"/>
        </w:rPr>
        <w:t xml:space="preserve">заходів щодо збереження довкілля </w:t>
      </w:r>
      <w:r w:rsidRPr="001D4CCB">
        <w:rPr>
          <w:bCs/>
          <w:spacing w:val="8"/>
          <w:sz w:val="28"/>
          <w:szCs w:val="28"/>
          <w:lang w:val="uk-UA"/>
        </w:rPr>
        <w:t xml:space="preserve">віднесено </w:t>
      </w:r>
      <w:r w:rsidRPr="001D4CCB">
        <w:rPr>
          <w:spacing w:val="8"/>
          <w:sz w:val="28"/>
          <w:szCs w:val="28"/>
          <w:lang w:val="uk-UA"/>
        </w:rPr>
        <w:t xml:space="preserve">Стратегією розвитку Миколаївської області на період до 2020 року, яка затверджена рішенням </w:t>
      </w:r>
      <w:r w:rsidRPr="001D4CCB">
        <w:rPr>
          <w:sz w:val="28"/>
          <w:szCs w:val="28"/>
          <w:lang w:val="uk-UA"/>
        </w:rPr>
        <w:t xml:space="preserve">обласної ради від </w:t>
      </w:r>
      <w:r w:rsidRPr="001D4CCB">
        <w:rPr>
          <w:color w:val="000000"/>
          <w:sz w:val="28"/>
          <w:szCs w:val="28"/>
          <w:lang w:val="uk-UA"/>
        </w:rPr>
        <w:t>16.04.2015</w:t>
      </w:r>
      <w:r>
        <w:rPr>
          <w:color w:val="000000"/>
          <w:sz w:val="28"/>
          <w:szCs w:val="28"/>
          <w:lang w:val="uk-UA"/>
        </w:rPr>
        <w:t xml:space="preserve"> року </w:t>
      </w:r>
      <w:r w:rsidRPr="001D4CCB">
        <w:rPr>
          <w:color w:val="000000"/>
          <w:sz w:val="28"/>
          <w:szCs w:val="28"/>
          <w:lang w:val="uk-UA"/>
        </w:rPr>
        <w:t>№9, до пріоритетних напрямків  розвитку Миколаївщини.</w:t>
      </w:r>
    </w:p>
    <w:p w:rsidR="00F244E5" w:rsidRDefault="00EE37E3" w:rsidP="00EE37E3">
      <w:pPr>
        <w:ind w:right="-108" w:firstLine="720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2016 року із набранням чинності </w:t>
      </w:r>
      <w:r w:rsidRPr="001D4CCB">
        <w:rPr>
          <w:rStyle w:val="rvts78"/>
          <w:sz w:val="28"/>
          <w:szCs w:val="28"/>
          <w:lang w:val="uk-UA"/>
        </w:rPr>
        <w:t>Закону України «</w:t>
      </w:r>
      <w:r w:rsidRPr="001D4CCB">
        <w:rPr>
          <w:rStyle w:val="rvts23"/>
          <w:sz w:val="28"/>
          <w:szCs w:val="28"/>
          <w:lang w:val="uk-UA"/>
        </w:rPr>
        <w:t xml:space="preserve">Про внесення змін до Бюджетного кодексу України щодо цільового спрямування екологічного податку» фінансовий ресурс обласного Фонду збільшено </w:t>
      </w:r>
      <w:r w:rsidR="00E93F2E" w:rsidRPr="001D4CCB">
        <w:rPr>
          <w:sz w:val="28"/>
          <w:szCs w:val="28"/>
          <w:lang w:val="uk-UA"/>
        </w:rPr>
        <w:t xml:space="preserve">у порівнянні із попереднім роком </w:t>
      </w:r>
      <w:r w:rsidR="00F974EB">
        <w:rPr>
          <w:sz w:val="28"/>
          <w:szCs w:val="28"/>
          <w:lang w:val="uk-UA"/>
        </w:rPr>
        <w:t>більше ніж</w:t>
      </w:r>
      <w:r w:rsidRPr="001D4CCB">
        <w:rPr>
          <w:sz w:val="28"/>
          <w:szCs w:val="28"/>
          <w:lang w:val="uk-UA"/>
        </w:rPr>
        <w:t xml:space="preserve"> у 8 раз</w:t>
      </w:r>
      <w:r w:rsidR="0060615B">
        <w:rPr>
          <w:sz w:val="28"/>
          <w:szCs w:val="28"/>
          <w:lang w:val="uk-UA"/>
        </w:rPr>
        <w:t>ів</w:t>
      </w:r>
      <w:r w:rsidRPr="001D4CCB">
        <w:rPr>
          <w:sz w:val="28"/>
          <w:szCs w:val="28"/>
          <w:lang w:val="uk-UA"/>
        </w:rPr>
        <w:t xml:space="preserve"> (2015 рік - </w:t>
      </w:r>
      <w:r w:rsidRPr="00B277B9">
        <w:rPr>
          <w:sz w:val="28"/>
          <w:szCs w:val="28"/>
          <w:lang w:val="uk-UA"/>
        </w:rPr>
        <w:t>2641,141 </w:t>
      </w:r>
      <w:r w:rsidRPr="001D4CCB">
        <w:rPr>
          <w:sz w:val="28"/>
          <w:szCs w:val="28"/>
          <w:lang w:val="uk-UA"/>
        </w:rPr>
        <w:t>тис. грн.)</w:t>
      </w:r>
      <w:r w:rsidR="00F244E5">
        <w:rPr>
          <w:sz w:val="28"/>
          <w:szCs w:val="28"/>
          <w:lang w:val="uk-UA"/>
        </w:rPr>
        <w:t xml:space="preserve"> та </w:t>
      </w:r>
      <w:r w:rsidRPr="001D4CCB">
        <w:rPr>
          <w:sz w:val="28"/>
          <w:szCs w:val="28"/>
          <w:lang w:val="uk-UA"/>
        </w:rPr>
        <w:t xml:space="preserve"> складає </w:t>
      </w:r>
      <w:r w:rsidRPr="00B21E6B">
        <w:rPr>
          <w:b/>
          <w:sz w:val="28"/>
          <w:szCs w:val="28"/>
          <w:lang w:val="uk-UA"/>
        </w:rPr>
        <w:t>21300,0 тис. грн.</w:t>
      </w:r>
      <w:r w:rsidR="00F244E5">
        <w:rPr>
          <w:sz w:val="28"/>
          <w:szCs w:val="28"/>
          <w:lang w:val="uk-UA"/>
        </w:rPr>
        <w:t xml:space="preserve"> </w:t>
      </w:r>
      <w:r w:rsidRPr="001D4CCB">
        <w:rPr>
          <w:sz w:val="28"/>
          <w:szCs w:val="28"/>
          <w:lang w:val="uk-UA"/>
        </w:rPr>
        <w:t xml:space="preserve"> </w:t>
      </w:r>
    </w:p>
    <w:p w:rsidR="00F244E5" w:rsidRPr="001D4CCB" w:rsidRDefault="00EE37E3" w:rsidP="00F244E5">
      <w:pPr>
        <w:ind w:right="-108" w:firstLine="720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>Перелік об’єктів, видатки на які у 2016 році провод</w:t>
      </w:r>
      <w:r w:rsidR="00730172" w:rsidRPr="001D4CCB">
        <w:rPr>
          <w:sz w:val="28"/>
          <w:szCs w:val="28"/>
          <w:lang w:val="uk-UA"/>
        </w:rPr>
        <w:t>или</w:t>
      </w:r>
      <w:r w:rsidRPr="001D4CCB">
        <w:rPr>
          <w:sz w:val="28"/>
          <w:szCs w:val="28"/>
          <w:lang w:val="uk-UA"/>
        </w:rPr>
        <w:t>ся за рахунок коштів Фонду</w:t>
      </w:r>
      <w:r w:rsidR="00515404">
        <w:rPr>
          <w:sz w:val="28"/>
          <w:szCs w:val="28"/>
          <w:lang w:val="uk-UA"/>
        </w:rPr>
        <w:t>,</w:t>
      </w:r>
      <w:r w:rsidRPr="001D4CCB">
        <w:rPr>
          <w:sz w:val="28"/>
          <w:szCs w:val="28"/>
          <w:lang w:val="uk-UA"/>
        </w:rPr>
        <w:t xml:space="preserve"> (далі - Перелік) включає заходи обласних природоохоронних програм, а саме: Програми охорони довкілля та раціонального природокористування Миколаївської області на 2011-2015 роки та обласної Цільової програми розвитку екологічної мережі на період до 2015 року, строк дії яких продовжено на період до 2018 року рішенням</w:t>
      </w:r>
      <w:r w:rsidR="00730172" w:rsidRPr="001D4CCB">
        <w:rPr>
          <w:sz w:val="28"/>
          <w:szCs w:val="28"/>
          <w:lang w:val="uk-UA"/>
        </w:rPr>
        <w:t>и</w:t>
      </w:r>
      <w:r w:rsidRPr="001D4CCB">
        <w:rPr>
          <w:sz w:val="28"/>
          <w:szCs w:val="28"/>
          <w:lang w:val="uk-UA"/>
        </w:rPr>
        <w:t xml:space="preserve"> обласної ради від 10.06.2016 №4 та №5</w:t>
      </w:r>
      <w:r w:rsidR="00443249" w:rsidRPr="001D4CCB">
        <w:rPr>
          <w:sz w:val="28"/>
          <w:szCs w:val="28"/>
          <w:lang w:val="uk-UA"/>
        </w:rPr>
        <w:t>,</w:t>
      </w:r>
      <w:r w:rsidR="00730172" w:rsidRPr="001D4CCB">
        <w:rPr>
          <w:sz w:val="28"/>
          <w:szCs w:val="28"/>
          <w:lang w:val="uk-UA"/>
        </w:rPr>
        <w:t xml:space="preserve"> </w:t>
      </w:r>
      <w:r w:rsidRPr="001D4CCB">
        <w:rPr>
          <w:sz w:val="28"/>
          <w:szCs w:val="28"/>
          <w:lang w:val="uk-UA"/>
        </w:rPr>
        <w:t>погоджені Координаційною радою при облдержадміністрації з питань реалізації Програми охорони довкілля та раціонального природокористування Миколаївської області на 2011</w:t>
      </w:r>
      <w:r w:rsidR="0009679D">
        <w:rPr>
          <w:sz w:val="28"/>
          <w:szCs w:val="28"/>
          <w:lang w:val="uk-UA"/>
        </w:rPr>
        <w:t>–</w:t>
      </w:r>
      <w:r w:rsidRPr="001D4CCB">
        <w:rPr>
          <w:sz w:val="28"/>
          <w:szCs w:val="28"/>
          <w:lang w:val="uk-UA"/>
        </w:rPr>
        <w:t>2015 роки  та обласної Цільової програми розвитку екологічної мережі до 2015</w:t>
      </w:r>
      <w:r w:rsidR="0009679D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 xml:space="preserve">року. </w:t>
      </w:r>
      <w:r w:rsidR="00B977F0">
        <w:rPr>
          <w:sz w:val="28"/>
          <w:szCs w:val="28"/>
          <w:lang w:val="uk-UA"/>
        </w:rPr>
        <w:t xml:space="preserve">В установленому порядку </w:t>
      </w:r>
      <w:r w:rsidR="00F244E5" w:rsidRPr="001D4CCB">
        <w:rPr>
          <w:sz w:val="28"/>
          <w:szCs w:val="28"/>
          <w:lang w:val="uk-UA"/>
        </w:rPr>
        <w:t>Перелік об’єктів</w:t>
      </w:r>
      <w:r w:rsidR="00F244E5">
        <w:rPr>
          <w:sz w:val="28"/>
          <w:szCs w:val="28"/>
          <w:lang w:val="uk-UA"/>
        </w:rPr>
        <w:t xml:space="preserve"> затверджений</w:t>
      </w:r>
      <w:r w:rsidR="00F244E5" w:rsidRPr="001D4CCB">
        <w:rPr>
          <w:sz w:val="28"/>
          <w:szCs w:val="28"/>
          <w:lang w:val="uk-UA"/>
        </w:rPr>
        <w:t xml:space="preserve"> відповідними рішеннями обласної ради</w:t>
      </w:r>
      <w:r w:rsidR="00F244E5">
        <w:rPr>
          <w:sz w:val="28"/>
          <w:szCs w:val="28"/>
          <w:lang w:val="uk-UA"/>
        </w:rPr>
        <w:t>:</w:t>
      </w:r>
      <w:r w:rsidR="00F244E5" w:rsidRPr="001D4CCB">
        <w:rPr>
          <w:sz w:val="28"/>
          <w:szCs w:val="28"/>
          <w:lang w:val="uk-UA"/>
        </w:rPr>
        <w:t xml:space="preserve"> від 25.12.2015 року №12 «Про обласний бюджет Миколаївської області на 2016 рік»,  від 10.06.16 № 5 «Про внесення змін до обласного бюджету Миколаївської області на 2016 рік». </w:t>
      </w:r>
    </w:p>
    <w:p w:rsidR="00EE37E3" w:rsidRPr="001D4CCB" w:rsidRDefault="00EE37E3" w:rsidP="00EE37E3">
      <w:pPr>
        <w:ind w:right="-108" w:firstLine="720"/>
        <w:jc w:val="both"/>
        <w:rPr>
          <w:sz w:val="28"/>
          <w:szCs w:val="28"/>
          <w:lang w:val="uk-UA"/>
        </w:rPr>
      </w:pPr>
    </w:p>
    <w:p w:rsidR="00EE37E3" w:rsidRPr="001D4CCB" w:rsidRDefault="00EE37E3" w:rsidP="00EE37E3">
      <w:pPr>
        <w:ind w:firstLine="720"/>
        <w:jc w:val="both"/>
        <w:rPr>
          <w:sz w:val="28"/>
          <w:szCs w:val="28"/>
          <w:lang w:val="uk-UA"/>
        </w:rPr>
      </w:pPr>
      <w:r w:rsidRPr="001D4CCB">
        <w:rPr>
          <w:b/>
          <w:sz w:val="28"/>
          <w:szCs w:val="28"/>
          <w:lang w:val="uk-UA"/>
        </w:rPr>
        <w:t>Загальний затверджений обсяг</w:t>
      </w:r>
      <w:r w:rsidRPr="001D4CCB">
        <w:rPr>
          <w:sz w:val="28"/>
          <w:szCs w:val="28"/>
          <w:lang w:val="uk-UA"/>
        </w:rPr>
        <w:t xml:space="preserve"> фінансування природоохоронних заходів </w:t>
      </w:r>
      <w:r w:rsidR="00313D3E" w:rsidRPr="001D4CCB">
        <w:rPr>
          <w:sz w:val="28"/>
          <w:szCs w:val="28"/>
          <w:lang w:val="uk-UA"/>
        </w:rPr>
        <w:t>(</w:t>
      </w:r>
      <w:r w:rsidR="00313D3E" w:rsidRPr="00B21E6B">
        <w:rPr>
          <w:sz w:val="28"/>
          <w:szCs w:val="28"/>
          <w:lang w:val="uk-UA"/>
        </w:rPr>
        <w:t>21300,0 тис. грн.)</w:t>
      </w:r>
      <w:r w:rsidR="00313D3E" w:rsidRPr="001D4CCB">
        <w:rPr>
          <w:b/>
          <w:sz w:val="28"/>
          <w:szCs w:val="28"/>
          <w:lang w:val="uk-UA"/>
        </w:rPr>
        <w:t xml:space="preserve"> </w:t>
      </w:r>
      <w:r w:rsidR="003C0F6B" w:rsidRPr="001D4CCB">
        <w:rPr>
          <w:sz w:val="28"/>
          <w:szCs w:val="28"/>
          <w:lang w:val="uk-UA"/>
        </w:rPr>
        <w:t>за рахунок</w:t>
      </w:r>
      <w:r w:rsidR="003C0F6B" w:rsidRPr="001D4CCB">
        <w:rPr>
          <w:b/>
          <w:sz w:val="28"/>
          <w:szCs w:val="28"/>
          <w:lang w:val="uk-UA"/>
        </w:rPr>
        <w:t xml:space="preserve"> </w:t>
      </w:r>
      <w:r w:rsidRPr="001D4CCB">
        <w:rPr>
          <w:sz w:val="28"/>
          <w:szCs w:val="28"/>
          <w:lang w:val="uk-UA"/>
        </w:rPr>
        <w:t xml:space="preserve">коштів обласного Фонду розподілений  по головних розпорядниках коштів, зокрема: </w:t>
      </w:r>
    </w:p>
    <w:p w:rsidR="00EE37E3" w:rsidRPr="001D4CCB" w:rsidRDefault="00EE37E3" w:rsidP="00EE37E3">
      <w:pPr>
        <w:ind w:firstLine="720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- </w:t>
      </w:r>
      <w:r w:rsidRPr="001D4CCB">
        <w:rPr>
          <w:b/>
          <w:sz w:val="28"/>
          <w:szCs w:val="28"/>
          <w:lang w:val="uk-UA"/>
        </w:rPr>
        <w:t xml:space="preserve">управлінню капітального будівництва облдержадміністрації – </w:t>
      </w:r>
      <w:r w:rsidRPr="001D4CCB">
        <w:rPr>
          <w:sz w:val="28"/>
          <w:szCs w:val="28"/>
          <w:lang w:val="uk-UA"/>
        </w:rPr>
        <w:t>20090,0 тис. грн. (у порівнянні з попереднім роком більше у 11 разів).</w:t>
      </w:r>
    </w:p>
    <w:p w:rsidR="00EE37E3" w:rsidRPr="001D4CCB" w:rsidRDefault="00EE37E3" w:rsidP="00EE37E3">
      <w:pPr>
        <w:ind w:firstLine="720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>До пріоритетних заходів  віднесено заходи із запобігання забрудненню водойм господарсько–побутовими стоками, виконання першочергових заходів на об’єктах водопровідно-каналізаційного господарства області, зокрема:</w:t>
      </w:r>
    </w:p>
    <w:p w:rsidR="00EE37E3" w:rsidRPr="001D4CCB" w:rsidRDefault="00EE37E3" w:rsidP="00EE37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lastRenderedPageBreak/>
        <w:t>Реконструкція господарсько-побутової каналізації та очисних споруд каналізації м.</w:t>
      </w:r>
      <w:r w:rsidR="001D4CCB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Снігурівка</w:t>
      </w:r>
      <w:r w:rsidR="00730172" w:rsidRPr="001D4CCB">
        <w:rPr>
          <w:sz w:val="28"/>
          <w:szCs w:val="28"/>
          <w:lang w:val="uk-UA"/>
        </w:rPr>
        <w:t>;</w:t>
      </w:r>
    </w:p>
    <w:p w:rsidR="00EE37E3" w:rsidRPr="001D4CCB" w:rsidRDefault="00EE37E3" w:rsidP="00EE37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Реконструкція каналізаційної насосної станції та напірного колектора дитячого садка </w:t>
      </w:r>
      <w:r w:rsidR="00811E39">
        <w:rPr>
          <w:sz w:val="28"/>
          <w:szCs w:val="28"/>
          <w:lang w:val="uk-UA"/>
        </w:rPr>
        <w:t>«</w:t>
      </w:r>
      <w:r w:rsidRPr="001D4CCB">
        <w:rPr>
          <w:sz w:val="28"/>
          <w:szCs w:val="28"/>
          <w:lang w:val="uk-UA"/>
        </w:rPr>
        <w:t>Теремок</w:t>
      </w:r>
      <w:r w:rsidR="00811E39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та загальноосвітньої школи №</w:t>
      </w:r>
      <w:r w:rsidR="001D4CCB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1, смт Казанка</w:t>
      </w:r>
      <w:r w:rsidR="00730172" w:rsidRPr="001D4CCB">
        <w:rPr>
          <w:sz w:val="28"/>
          <w:szCs w:val="28"/>
          <w:lang w:val="uk-UA"/>
        </w:rPr>
        <w:t>;</w:t>
      </w:r>
      <w:r w:rsidRPr="001D4CCB">
        <w:rPr>
          <w:sz w:val="28"/>
          <w:szCs w:val="28"/>
          <w:lang w:val="uk-UA"/>
        </w:rPr>
        <w:t xml:space="preserve"> </w:t>
      </w:r>
    </w:p>
    <w:p w:rsidR="00EE37E3" w:rsidRPr="001D4CCB" w:rsidRDefault="00EE37E3" w:rsidP="00EE37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>Реконструкція системи водовідведення по вул. Приморський узвіз, 1, 1-2, 1-3 з подальшим врізанням в існуючу систему каналізації в м. Очаків Миколаївської області</w:t>
      </w:r>
      <w:r w:rsidR="00730172" w:rsidRPr="001D4CCB">
        <w:rPr>
          <w:sz w:val="28"/>
          <w:szCs w:val="28"/>
          <w:lang w:val="uk-UA"/>
        </w:rPr>
        <w:t>;</w:t>
      </w:r>
    </w:p>
    <w:p w:rsidR="00EE37E3" w:rsidRPr="001D4CCB" w:rsidRDefault="00EE37E3" w:rsidP="00EE37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>Реконструкція господарсько-побутової каналізації по вул.</w:t>
      </w:r>
      <w:r w:rsidR="001D4CCB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Кірова та дощової каналізації по вул.</w:t>
      </w:r>
      <w:r w:rsidR="001D4CCB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М.Тореза,  смт</w:t>
      </w:r>
      <w:r w:rsidR="001D4CCB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Доманівка</w:t>
      </w:r>
      <w:r w:rsidR="00730172" w:rsidRPr="001D4CCB">
        <w:rPr>
          <w:sz w:val="28"/>
          <w:szCs w:val="28"/>
          <w:lang w:val="uk-UA"/>
        </w:rPr>
        <w:t>;</w:t>
      </w:r>
    </w:p>
    <w:p w:rsidR="00EE37E3" w:rsidRPr="001D4CCB" w:rsidRDefault="00EE37E3" w:rsidP="00EE37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Реконструкція системи водоочищення каналізаційних стічних вод з використанням очисних споруд типу </w:t>
      </w:r>
      <w:r w:rsidR="00CE2B0E">
        <w:rPr>
          <w:sz w:val="28"/>
          <w:szCs w:val="28"/>
          <w:lang w:val="uk-UA"/>
        </w:rPr>
        <w:t>«</w:t>
      </w:r>
      <w:proofErr w:type="spellStart"/>
      <w:r w:rsidRPr="001D4CCB">
        <w:rPr>
          <w:sz w:val="28"/>
          <w:szCs w:val="28"/>
          <w:lang w:val="uk-UA"/>
        </w:rPr>
        <w:t>Biotal</w:t>
      </w:r>
      <w:proofErr w:type="spellEnd"/>
      <w:r w:rsidR="00CE2B0E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за адресою: Миколаївська область, м. Новий Буг, вул. Радісна, 42</w:t>
      </w:r>
      <w:r w:rsidR="00730172" w:rsidRPr="001D4CCB">
        <w:rPr>
          <w:sz w:val="28"/>
          <w:szCs w:val="28"/>
          <w:lang w:val="uk-UA"/>
        </w:rPr>
        <w:t>;</w:t>
      </w:r>
    </w:p>
    <w:p w:rsidR="00EE37E3" w:rsidRPr="001D4CCB" w:rsidRDefault="00EE37E3" w:rsidP="00EE37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>Будівництво очисних споруд Снігурівської центральної районної лікарні в м. Снігурівка Миколаївської області по вул. Жовтнева, 1</w:t>
      </w:r>
      <w:r w:rsidR="00730172" w:rsidRPr="001D4CCB">
        <w:rPr>
          <w:sz w:val="28"/>
          <w:szCs w:val="28"/>
          <w:lang w:val="uk-UA"/>
        </w:rPr>
        <w:t>.</w:t>
      </w:r>
    </w:p>
    <w:p w:rsidR="00EE37E3" w:rsidRPr="001D4CCB" w:rsidRDefault="00EE37E3" w:rsidP="00EE37E3">
      <w:pPr>
        <w:tabs>
          <w:tab w:val="left" w:pos="1155"/>
        </w:tabs>
        <w:ind w:firstLine="708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За станом на 31 грудня 2016 року фактично </w:t>
      </w:r>
      <w:r w:rsidRPr="001D4CCB">
        <w:rPr>
          <w:i/>
          <w:sz w:val="28"/>
          <w:szCs w:val="28"/>
          <w:lang w:val="uk-UA"/>
        </w:rPr>
        <w:t xml:space="preserve">використано </w:t>
      </w:r>
      <w:r w:rsidR="00313D3E" w:rsidRPr="001D4CCB">
        <w:rPr>
          <w:b/>
          <w:bCs/>
          <w:sz w:val="28"/>
          <w:szCs w:val="28"/>
          <w:lang w:val="uk-UA"/>
        </w:rPr>
        <w:t>8224,498</w:t>
      </w:r>
      <w:r w:rsidRPr="001D4CCB">
        <w:rPr>
          <w:i/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тис. грн., або 4</w:t>
      </w:r>
      <w:r w:rsidR="00313D3E" w:rsidRPr="001D4CCB">
        <w:rPr>
          <w:sz w:val="28"/>
          <w:szCs w:val="28"/>
          <w:lang w:val="uk-UA"/>
        </w:rPr>
        <w:t>0</w:t>
      </w:r>
      <w:r w:rsidRPr="001D4CCB">
        <w:rPr>
          <w:sz w:val="28"/>
          <w:szCs w:val="28"/>
          <w:lang w:val="uk-UA"/>
        </w:rPr>
        <w:t>,9 % від передбаченого обсягу коштів. Кредиторсь</w:t>
      </w:r>
      <w:r w:rsidR="00730172" w:rsidRPr="001D4CCB">
        <w:rPr>
          <w:sz w:val="28"/>
          <w:szCs w:val="28"/>
          <w:lang w:val="uk-UA"/>
        </w:rPr>
        <w:t>ка заборгованість станом на 01.</w:t>
      </w:r>
      <w:r w:rsidRPr="001D4CCB">
        <w:rPr>
          <w:sz w:val="28"/>
          <w:szCs w:val="28"/>
          <w:lang w:val="uk-UA"/>
        </w:rPr>
        <w:t xml:space="preserve">01.2017 відсутня. </w:t>
      </w:r>
    </w:p>
    <w:p w:rsidR="00313D3E" w:rsidRPr="00A959A8" w:rsidRDefault="00313D3E" w:rsidP="00313D3E">
      <w:pPr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A959A8">
        <w:rPr>
          <w:sz w:val="28"/>
          <w:szCs w:val="28"/>
          <w:lang w:val="uk-UA"/>
        </w:rPr>
        <w:t xml:space="preserve">Недовикористання коштів </w:t>
      </w:r>
      <w:r w:rsidR="001D4CCB" w:rsidRPr="00A959A8">
        <w:rPr>
          <w:sz w:val="28"/>
          <w:szCs w:val="28"/>
          <w:lang w:val="uk-UA"/>
        </w:rPr>
        <w:t xml:space="preserve">по деяким об’єктам пов’язане з </w:t>
      </w:r>
      <w:r w:rsidRPr="00A959A8">
        <w:rPr>
          <w:sz w:val="28"/>
          <w:szCs w:val="28"/>
          <w:lang w:val="uk-UA"/>
        </w:rPr>
        <w:t>неможливіст</w:t>
      </w:r>
      <w:r w:rsidR="007712B0">
        <w:rPr>
          <w:sz w:val="28"/>
          <w:szCs w:val="28"/>
          <w:lang w:val="uk-UA"/>
        </w:rPr>
        <w:t>ю</w:t>
      </w:r>
      <w:r w:rsidRPr="00A959A8">
        <w:rPr>
          <w:sz w:val="28"/>
          <w:szCs w:val="28"/>
          <w:lang w:val="uk-UA"/>
        </w:rPr>
        <w:t xml:space="preserve"> проведення робіт у зв’язку з відсутністю позитивного висновку експертизи на відкориговану проектно-кошторисну документацію</w:t>
      </w:r>
      <w:r w:rsidR="00730172" w:rsidRPr="00A959A8">
        <w:rPr>
          <w:sz w:val="28"/>
          <w:szCs w:val="28"/>
          <w:lang w:val="uk-UA"/>
        </w:rPr>
        <w:t>, та скороченням термінів виконання робіт у зв’язку з тривало</w:t>
      </w:r>
      <w:r w:rsidR="00515404">
        <w:rPr>
          <w:sz w:val="28"/>
          <w:szCs w:val="28"/>
          <w:lang w:val="uk-UA"/>
        </w:rPr>
        <w:t>го проведення</w:t>
      </w:r>
      <w:r w:rsidR="00730172" w:rsidRPr="00A959A8">
        <w:rPr>
          <w:sz w:val="28"/>
          <w:szCs w:val="28"/>
          <w:lang w:val="uk-UA"/>
        </w:rPr>
        <w:t xml:space="preserve"> процедур тендерних закупі</w:t>
      </w:r>
      <w:r w:rsidR="001D4CCB" w:rsidRPr="00A959A8">
        <w:rPr>
          <w:sz w:val="28"/>
          <w:szCs w:val="28"/>
          <w:lang w:val="uk-UA"/>
        </w:rPr>
        <w:t>в</w:t>
      </w:r>
      <w:r w:rsidR="00730172" w:rsidRPr="00A959A8">
        <w:rPr>
          <w:sz w:val="28"/>
          <w:szCs w:val="28"/>
          <w:lang w:val="uk-UA"/>
        </w:rPr>
        <w:t>ель</w:t>
      </w:r>
      <w:r w:rsidRPr="00A959A8">
        <w:rPr>
          <w:sz w:val="28"/>
          <w:szCs w:val="28"/>
          <w:lang w:val="uk-UA"/>
        </w:rPr>
        <w:t>.</w:t>
      </w:r>
    </w:p>
    <w:p w:rsidR="00EE37E3" w:rsidRPr="001D4CCB" w:rsidRDefault="00EE37E3" w:rsidP="00EE37E3">
      <w:pPr>
        <w:tabs>
          <w:tab w:val="left" w:pos="1155"/>
        </w:tabs>
        <w:ind w:firstLine="708"/>
        <w:jc w:val="both"/>
        <w:rPr>
          <w:sz w:val="28"/>
          <w:szCs w:val="28"/>
          <w:lang w:val="uk-UA"/>
        </w:rPr>
      </w:pPr>
    </w:p>
    <w:p w:rsidR="00EE37E3" w:rsidRPr="001D4CCB" w:rsidRDefault="00EE37E3" w:rsidP="00EE37E3">
      <w:pPr>
        <w:ind w:firstLine="720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- </w:t>
      </w:r>
      <w:r w:rsidRPr="001D4CCB">
        <w:rPr>
          <w:b/>
          <w:sz w:val="28"/>
          <w:szCs w:val="28"/>
          <w:lang w:val="uk-UA"/>
        </w:rPr>
        <w:t xml:space="preserve">департаменту економічного розвитку та регіональної політики облдержадміністрації </w:t>
      </w:r>
      <w:r w:rsidRPr="001D4CCB">
        <w:rPr>
          <w:sz w:val="28"/>
          <w:szCs w:val="28"/>
          <w:lang w:val="uk-UA"/>
        </w:rPr>
        <w:t xml:space="preserve">– 450,0 тис. грн. (більше обсягу минулого року на </w:t>
      </w:r>
      <w:r w:rsidR="0053614E">
        <w:rPr>
          <w:sz w:val="28"/>
          <w:szCs w:val="28"/>
          <w:lang w:val="uk-UA"/>
        </w:rPr>
        <w:t>19 </w:t>
      </w:r>
      <w:r w:rsidRPr="001D4CCB">
        <w:rPr>
          <w:sz w:val="28"/>
          <w:szCs w:val="28"/>
          <w:lang w:val="uk-UA"/>
        </w:rPr>
        <w:t>%).</w:t>
      </w:r>
    </w:p>
    <w:p w:rsidR="00EE37E3" w:rsidRPr="001D4CCB" w:rsidRDefault="0060615B" w:rsidP="00EE37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EE37E3" w:rsidRPr="001D4CCB">
        <w:rPr>
          <w:sz w:val="28"/>
          <w:szCs w:val="28"/>
          <w:lang w:val="uk-UA"/>
        </w:rPr>
        <w:t>утримання та матеріально-технічн</w:t>
      </w:r>
      <w:r>
        <w:rPr>
          <w:sz w:val="28"/>
          <w:szCs w:val="28"/>
          <w:lang w:val="uk-UA"/>
        </w:rPr>
        <w:t>е</w:t>
      </w:r>
      <w:r w:rsidR="00EE37E3" w:rsidRPr="001D4CCB">
        <w:rPr>
          <w:sz w:val="28"/>
          <w:szCs w:val="28"/>
          <w:lang w:val="uk-UA"/>
        </w:rPr>
        <w:t xml:space="preserve"> забезпечення діяльності регіональних ландшафтних парків області (</w:t>
      </w:r>
      <w:r w:rsidR="001D4CCB">
        <w:rPr>
          <w:sz w:val="28"/>
          <w:szCs w:val="28"/>
          <w:lang w:val="uk-UA"/>
        </w:rPr>
        <w:t>«</w:t>
      </w:r>
      <w:r w:rsidR="00EE37E3" w:rsidRPr="001D4CCB">
        <w:rPr>
          <w:sz w:val="28"/>
          <w:szCs w:val="28"/>
          <w:lang w:val="uk-UA"/>
        </w:rPr>
        <w:t>Гранітно-степове Побужжя</w:t>
      </w:r>
      <w:r w:rsidR="001D4CCB">
        <w:rPr>
          <w:sz w:val="28"/>
          <w:szCs w:val="28"/>
          <w:lang w:val="uk-UA"/>
        </w:rPr>
        <w:t>»</w:t>
      </w:r>
      <w:r w:rsidR="00EE37E3" w:rsidRPr="001D4CCB">
        <w:rPr>
          <w:sz w:val="28"/>
          <w:szCs w:val="28"/>
          <w:lang w:val="uk-UA"/>
        </w:rPr>
        <w:t xml:space="preserve">, </w:t>
      </w:r>
      <w:r w:rsidR="001D4CCB">
        <w:rPr>
          <w:sz w:val="28"/>
          <w:szCs w:val="28"/>
          <w:lang w:val="uk-UA"/>
        </w:rPr>
        <w:t>«</w:t>
      </w:r>
      <w:r w:rsidR="00EE37E3" w:rsidRPr="001D4CCB">
        <w:rPr>
          <w:sz w:val="28"/>
          <w:szCs w:val="28"/>
          <w:lang w:val="uk-UA"/>
        </w:rPr>
        <w:t>Кінбурнська коса</w:t>
      </w:r>
      <w:r w:rsidR="001D4CCB">
        <w:rPr>
          <w:sz w:val="28"/>
          <w:szCs w:val="28"/>
          <w:lang w:val="uk-UA"/>
        </w:rPr>
        <w:t>»</w:t>
      </w:r>
      <w:r w:rsidR="00EE37E3" w:rsidRPr="001D4CCB">
        <w:rPr>
          <w:sz w:val="28"/>
          <w:szCs w:val="28"/>
          <w:lang w:val="uk-UA"/>
        </w:rPr>
        <w:t xml:space="preserve">, </w:t>
      </w:r>
      <w:r w:rsidR="001D4CCB">
        <w:rPr>
          <w:sz w:val="28"/>
          <w:szCs w:val="28"/>
          <w:lang w:val="uk-UA"/>
        </w:rPr>
        <w:t>«</w:t>
      </w:r>
      <w:r w:rsidR="00EE37E3" w:rsidRPr="001D4CCB">
        <w:rPr>
          <w:sz w:val="28"/>
          <w:szCs w:val="28"/>
          <w:lang w:val="uk-UA"/>
        </w:rPr>
        <w:t>Тилігульський</w:t>
      </w:r>
      <w:r w:rsidR="001D4CCB">
        <w:rPr>
          <w:sz w:val="28"/>
          <w:szCs w:val="28"/>
          <w:lang w:val="uk-UA"/>
        </w:rPr>
        <w:t>»</w:t>
      </w:r>
      <w:r w:rsidR="00EE37E3" w:rsidRPr="001D4CCB">
        <w:rPr>
          <w:sz w:val="28"/>
          <w:szCs w:val="28"/>
          <w:lang w:val="uk-UA"/>
        </w:rPr>
        <w:t xml:space="preserve">, </w:t>
      </w:r>
      <w:r w:rsidR="001D4CCB">
        <w:rPr>
          <w:sz w:val="28"/>
          <w:szCs w:val="28"/>
          <w:lang w:val="uk-UA"/>
        </w:rPr>
        <w:t>«</w:t>
      </w:r>
      <w:r w:rsidR="00EE37E3" w:rsidRPr="001D4CCB">
        <w:rPr>
          <w:sz w:val="28"/>
          <w:szCs w:val="28"/>
          <w:lang w:val="uk-UA"/>
        </w:rPr>
        <w:t>Приінгульський</w:t>
      </w:r>
      <w:r w:rsidR="001D4CCB">
        <w:rPr>
          <w:sz w:val="28"/>
          <w:szCs w:val="28"/>
          <w:lang w:val="uk-UA"/>
        </w:rPr>
        <w:t>»</w:t>
      </w:r>
      <w:r w:rsidR="00EE37E3" w:rsidRPr="001D4CCB">
        <w:rPr>
          <w:sz w:val="28"/>
          <w:szCs w:val="28"/>
          <w:lang w:val="uk-UA"/>
        </w:rPr>
        <w:t xml:space="preserve">) за станом на </w:t>
      </w:r>
      <w:r w:rsidR="00313D3E" w:rsidRPr="001D4CCB">
        <w:rPr>
          <w:sz w:val="28"/>
          <w:szCs w:val="28"/>
          <w:lang w:val="uk-UA"/>
        </w:rPr>
        <w:t>31</w:t>
      </w:r>
      <w:r w:rsidR="00A73C09" w:rsidRPr="001D4CCB">
        <w:rPr>
          <w:sz w:val="28"/>
          <w:szCs w:val="28"/>
          <w:lang w:val="uk-UA"/>
        </w:rPr>
        <w:t> </w:t>
      </w:r>
      <w:r w:rsidR="00313D3E" w:rsidRPr="001D4CCB">
        <w:rPr>
          <w:sz w:val="28"/>
          <w:szCs w:val="28"/>
          <w:lang w:val="uk-UA"/>
        </w:rPr>
        <w:t xml:space="preserve">грудня </w:t>
      </w:r>
      <w:r w:rsidR="00EE37E3" w:rsidRPr="001D4CCB">
        <w:rPr>
          <w:sz w:val="28"/>
          <w:szCs w:val="28"/>
          <w:lang w:val="uk-UA"/>
        </w:rPr>
        <w:t xml:space="preserve">2016 року </w:t>
      </w:r>
      <w:r w:rsidR="00EE37E3" w:rsidRPr="001D4CCB">
        <w:rPr>
          <w:i/>
          <w:sz w:val="28"/>
          <w:szCs w:val="28"/>
          <w:lang w:val="uk-UA"/>
        </w:rPr>
        <w:t>використано</w:t>
      </w:r>
      <w:r w:rsidR="00EE37E3" w:rsidRPr="001D4CCB">
        <w:rPr>
          <w:sz w:val="28"/>
          <w:szCs w:val="28"/>
          <w:lang w:val="uk-UA"/>
        </w:rPr>
        <w:t xml:space="preserve"> </w:t>
      </w:r>
      <w:r w:rsidR="00313D3E" w:rsidRPr="001D4CCB">
        <w:rPr>
          <w:sz w:val="28"/>
          <w:szCs w:val="28"/>
          <w:lang w:val="uk-UA"/>
        </w:rPr>
        <w:t>449,730</w:t>
      </w:r>
      <w:r w:rsidR="00EE37E3" w:rsidRPr="001D4CCB">
        <w:rPr>
          <w:sz w:val="28"/>
          <w:szCs w:val="28"/>
          <w:lang w:val="uk-UA"/>
        </w:rPr>
        <w:t xml:space="preserve"> тис. грн., або </w:t>
      </w:r>
      <w:r w:rsidR="00313D3E" w:rsidRPr="001D4CCB">
        <w:rPr>
          <w:sz w:val="28"/>
          <w:szCs w:val="28"/>
          <w:lang w:val="uk-UA"/>
        </w:rPr>
        <w:t>99,9</w:t>
      </w:r>
      <w:r w:rsidR="00EE37E3" w:rsidRPr="001D4CCB">
        <w:rPr>
          <w:sz w:val="28"/>
          <w:szCs w:val="28"/>
          <w:lang w:val="uk-UA"/>
        </w:rPr>
        <w:t xml:space="preserve">% від передбаченого </w:t>
      </w:r>
      <w:r w:rsidR="001D4CCB" w:rsidRPr="001D4CCB">
        <w:rPr>
          <w:sz w:val="28"/>
          <w:szCs w:val="28"/>
          <w:lang w:val="uk-UA"/>
        </w:rPr>
        <w:t>обсягу</w:t>
      </w:r>
      <w:r w:rsidR="00EE37E3" w:rsidRPr="001D4CCB">
        <w:rPr>
          <w:sz w:val="28"/>
          <w:szCs w:val="28"/>
          <w:lang w:val="uk-UA"/>
        </w:rPr>
        <w:t>.</w:t>
      </w:r>
      <w:r w:rsidR="001D4CCB" w:rsidRPr="001D4CCB">
        <w:rPr>
          <w:sz w:val="28"/>
          <w:szCs w:val="28"/>
          <w:lang w:val="uk-UA"/>
        </w:rPr>
        <w:t xml:space="preserve"> Статутна діяльність РЛП забезпечена у повному обсязі.</w:t>
      </w:r>
      <w:r w:rsidR="00EE37E3" w:rsidRPr="001D4CCB">
        <w:rPr>
          <w:sz w:val="28"/>
          <w:szCs w:val="28"/>
          <w:lang w:val="uk-UA"/>
        </w:rPr>
        <w:t xml:space="preserve"> </w:t>
      </w:r>
    </w:p>
    <w:p w:rsidR="00EE37E3" w:rsidRPr="001D4CCB" w:rsidRDefault="00EE37E3" w:rsidP="00EE37E3">
      <w:pPr>
        <w:ind w:firstLine="720"/>
        <w:jc w:val="both"/>
        <w:rPr>
          <w:sz w:val="28"/>
          <w:szCs w:val="28"/>
          <w:lang w:val="uk-UA"/>
        </w:rPr>
      </w:pPr>
    </w:p>
    <w:p w:rsidR="00EE37E3" w:rsidRPr="001D4CCB" w:rsidRDefault="00EE37E3" w:rsidP="00EE37E3">
      <w:pPr>
        <w:ind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- </w:t>
      </w:r>
      <w:r w:rsidRPr="001D4CCB">
        <w:rPr>
          <w:b/>
          <w:sz w:val="28"/>
          <w:szCs w:val="28"/>
          <w:lang w:val="uk-UA"/>
        </w:rPr>
        <w:t>управлінню екології та природних ресурсів облдержадміністрації</w:t>
      </w:r>
      <w:r w:rsidRPr="001D4CCB">
        <w:rPr>
          <w:sz w:val="28"/>
          <w:szCs w:val="28"/>
          <w:lang w:val="uk-UA"/>
        </w:rPr>
        <w:t xml:space="preserve"> – 760,0 тис. грн. (більше обсягу минулого року на </w:t>
      </w:r>
      <w:r w:rsidR="002A74AE">
        <w:rPr>
          <w:sz w:val="28"/>
          <w:szCs w:val="28"/>
          <w:lang w:val="uk-UA"/>
        </w:rPr>
        <w:t>7</w:t>
      </w:r>
      <w:r w:rsidRPr="001D4CCB">
        <w:rPr>
          <w:sz w:val="28"/>
          <w:szCs w:val="28"/>
          <w:lang w:val="uk-UA"/>
        </w:rPr>
        <w:t>2%) на заходи з розвитку природно-заповідного фонду, збереження наявного розмаїття області, зокрема:</w:t>
      </w:r>
    </w:p>
    <w:p w:rsidR="00EE37E3" w:rsidRPr="001D4CCB" w:rsidRDefault="00EE37E3" w:rsidP="00EE37E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Розробка землевпорядної документації зі встановлення меж територій та об'єктів природно-заповідного фонду (проект землеустрою з організації та встановлення меж території природно-заповідного фонду - регіонального ландшафтного парку </w:t>
      </w:r>
      <w:r w:rsidR="00811E39">
        <w:rPr>
          <w:sz w:val="28"/>
          <w:szCs w:val="28"/>
          <w:lang w:val="uk-UA"/>
        </w:rPr>
        <w:t>«</w:t>
      </w:r>
      <w:proofErr w:type="spellStart"/>
      <w:r w:rsidRPr="001D4CCB">
        <w:rPr>
          <w:sz w:val="28"/>
          <w:szCs w:val="28"/>
          <w:lang w:val="uk-UA"/>
        </w:rPr>
        <w:t>Тилігульський</w:t>
      </w:r>
      <w:proofErr w:type="spellEnd"/>
      <w:r w:rsidR="00811E39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на місцевості, експертиза проекту) (Березанський район)</w:t>
      </w:r>
      <w:r w:rsidR="00742605" w:rsidRPr="001D4CCB">
        <w:rPr>
          <w:sz w:val="28"/>
          <w:szCs w:val="28"/>
          <w:lang w:val="uk-UA"/>
        </w:rPr>
        <w:t>;</w:t>
      </w:r>
    </w:p>
    <w:p w:rsidR="00EE37E3" w:rsidRPr="001D4CCB" w:rsidRDefault="00EE37E3" w:rsidP="00EE37E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Розробка землевпорядної документації зі встановлення меж територій та об'єктів природно-заповідного фонду (проекти землеустрою з організації та встановлення меж 5 території природно-заповідного фонду - ландшафтних заказників </w:t>
      </w:r>
      <w:r w:rsidR="00811E39">
        <w:rPr>
          <w:sz w:val="28"/>
          <w:szCs w:val="28"/>
          <w:lang w:val="uk-UA"/>
        </w:rPr>
        <w:t>«</w:t>
      </w:r>
      <w:proofErr w:type="spellStart"/>
      <w:r w:rsidRPr="001D4CCB">
        <w:rPr>
          <w:sz w:val="28"/>
          <w:szCs w:val="28"/>
          <w:lang w:val="uk-UA"/>
        </w:rPr>
        <w:t>Кам'яно-Костуватський</w:t>
      </w:r>
      <w:proofErr w:type="spellEnd"/>
      <w:r w:rsidR="00811E39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(Братський район), </w:t>
      </w:r>
      <w:r w:rsidR="00811E39">
        <w:rPr>
          <w:sz w:val="28"/>
          <w:szCs w:val="28"/>
          <w:lang w:val="uk-UA"/>
        </w:rPr>
        <w:lastRenderedPageBreak/>
        <w:t>«</w:t>
      </w:r>
      <w:r w:rsidRPr="001D4CCB">
        <w:rPr>
          <w:sz w:val="28"/>
          <w:szCs w:val="28"/>
          <w:lang w:val="uk-UA"/>
        </w:rPr>
        <w:t>Привільний</w:t>
      </w:r>
      <w:r w:rsidR="00811E39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(</w:t>
      </w:r>
      <w:proofErr w:type="spellStart"/>
      <w:r w:rsidRPr="001D4CCB">
        <w:rPr>
          <w:sz w:val="28"/>
          <w:szCs w:val="28"/>
          <w:lang w:val="uk-UA"/>
        </w:rPr>
        <w:t>Баштанський</w:t>
      </w:r>
      <w:proofErr w:type="spellEnd"/>
      <w:r w:rsidRPr="001D4CCB">
        <w:rPr>
          <w:sz w:val="28"/>
          <w:szCs w:val="28"/>
          <w:lang w:val="uk-UA"/>
        </w:rPr>
        <w:t xml:space="preserve">  район), </w:t>
      </w:r>
      <w:r w:rsidR="00811E39">
        <w:rPr>
          <w:sz w:val="28"/>
          <w:szCs w:val="28"/>
          <w:lang w:val="uk-UA"/>
        </w:rPr>
        <w:t>«</w:t>
      </w:r>
      <w:proofErr w:type="spellStart"/>
      <w:r w:rsidRPr="001D4CCB">
        <w:rPr>
          <w:sz w:val="28"/>
          <w:szCs w:val="28"/>
          <w:lang w:val="uk-UA"/>
        </w:rPr>
        <w:t>Новопетрівські</w:t>
      </w:r>
      <w:proofErr w:type="spellEnd"/>
      <w:r w:rsidRPr="001D4CCB">
        <w:rPr>
          <w:sz w:val="28"/>
          <w:szCs w:val="28"/>
          <w:lang w:val="uk-UA"/>
        </w:rPr>
        <w:t xml:space="preserve"> плавні</w:t>
      </w:r>
      <w:r w:rsidR="00811E39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(</w:t>
      </w:r>
      <w:proofErr w:type="spellStart"/>
      <w:r w:rsidRPr="001D4CCB">
        <w:rPr>
          <w:sz w:val="28"/>
          <w:szCs w:val="28"/>
          <w:lang w:val="uk-UA"/>
        </w:rPr>
        <w:t>Новоодеський</w:t>
      </w:r>
      <w:proofErr w:type="spellEnd"/>
      <w:r w:rsidRPr="001D4CCB">
        <w:rPr>
          <w:sz w:val="28"/>
          <w:szCs w:val="28"/>
          <w:lang w:val="uk-UA"/>
        </w:rPr>
        <w:t xml:space="preserve"> район), </w:t>
      </w:r>
      <w:r w:rsidR="00811E39">
        <w:rPr>
          <w:sz w:val="28"/>
          <w:szCs w:val="28"/>
          <w:lang w:val="uk-UA"/>
        </w:rPr>
        <w:t>«</w:t>
      </w:r>
      <w:proofErr w:type="spellStart"/>
      <w:r w:rsidRPr="001D4CCB">
        <w:rPr>
          <w:sz w:val="28"/>
          <w:szCs w:val="28"/>
          <w:lang w:val="uk-UA"/>
        </w:rPr>
        <w:t>Черталківський</w:t>
      </w:r>
      <w:proofErr w:type="spellEnd"/>
      <w:r w:rsidR="00811E39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(Вознесенський район) та ботанічної пам'ятки природи  </w:t>
      </w:r>
      <w:r w:rsidR="00811E39">
        <w:rPr>
          <w:sz w:val="28"/>
          <w:szCs w:val="28"/>
          <w:lang w:val="uk-UA"/>
        </w:rPr>
        <w:t>«</w:t>
      </w:r>
      <w:proofErr w:type="spellStart"/>
      <w:r w:rsidRPr="001D4CCB">
        <w:rPr>
          <w:sz w:val="28"/>
          <w:szCs w:val="28"/>
          <w:lang w:val="uk-UA"/>
        </w:rPr>
        <w:t>Громоклійська</w:t>
      </w:r>
      <w:proofErr w:type="spellEnd"/>
      <w:r w:rsidRPr="001D4CCB">
        <w:rPr>
          <w:sz w:val="28"/>
          <w:szCs w:val="28"/>
          <w:lang w:val="uk-UA"/>
        </w:rPr>
        <w:t xml:space="preserve"> круча</w:t>
      </w:r>
      <w:r w:rsidR="00811E39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(</w:t>
      </w:r>
      <w:proofErr w:type="spellStart"/>
      <w:r w:rsidRPr="001D4CCB">
        <w:rPr>
          <w:sz w:val="28"/>
          <w:szCs w:val="28"/>
          <w:lang w:val="uk-UA"/>
        </w:rPr>
        <w:t>Баштанський</w:t>
      </w:r>
      <w:proofErr w:type="spellEnd"/>
      <w:r w:rsidRPr="001D4CCB">
        <w:rPr>
          <w:sz w:val="28"/>
          <w:szCs w:val="28"/>
          <w:lang w:val="uk-UA"/>
        </w:rPr>
        <w:t xml:space="preserve"> район)</w:t>
      </w:r>
      <w:r w:rsidR="00742605" w:rsidRPr="001D4CCB">
        <w:rPr>
          <w:sz w:val="28"/>
          <w:szCs w:val="28"/>
          <w:lang w:val="uk-UA"/>
        </w:rPr>
        <w:t>;</w:t>
      </w:r>
    </w:p>
    <w:p w:rsidR="00EE37E3" w:rsidRPr="001D4CCB" w:rsidRDefault="00EE37E3" w:rsidP="00EE37E3">
      <w:pPr>
        <w:pStyle w:val="a3"/>
        <w:numPr>
          <w:ilvl w:val="0"/>
          <w:numId w:val="3"/>
        </w:numPr>
        <w:ind w:left="0" w:firstLine="709"/>
        <w:jc w:val="both"/>
        <w:rPr>
          <w:color w:val="FF0000"/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Розробка 4 проектів створення територій та об`єктів природно-заповідного фонду - ландшафтних заказників </w:t>
      </w:r>
      <w:r w:rsidR="00811E39">
        <w:rPr>
          <w:sz w:val="28"/>
          <w:szCs w:val="28"/>
          <w:lang w:val="uk-UA"/>
        </w:rPr>
        <w:t>«</w:t>
      </w:r>
      <w:proofErr w:type="spellStart"/>
      <w:r w:rsidRPr="001D4CCB">
        <w:rPr>
          <w:sz w:val="28"/>
          <w:szCs w:val="28"/>
          <w:lang w:val="uk-UA"/>
        </w:rPr>
        <w:t>Новоодеські</w:t>
      </w:r>
      <w:proofErr w:type="spellEnd"/>
      <w:r w:rsidRPr="001D4CCB">
        <w:rPr>
          <w:sz w:val="28"/>
          <w:szCs w:val="28"/>
          <w:lang w:val="uk-UA"/>
        </w:rPr>
        <w:t xml:space="preserve"> плавні</w:t>
      </w:r>
      <w:r w:rsidR="00811E39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(</w:t>
      </w:r>
      <w:proofErr w:type="spellStart"/>
      <w:r w:rsidRPr="001D4CCB">
        <w:rPr>
          <w:sz w:val="28"/>
          <w:szCs w:val="28"/>
          <w:lang w:val="uk-UA"/>
        </w:rPr>
        <w:t>Новоодеський</w:t>
      </w:r>
      <w:proofErr w:type="spellEnd"/>
      <w:r w:rsidRPr="001D4CCB">
        <w:rPr>
          <w:sz w:val="28"/>
          <w:szCs w:val="28"/>
          <w:lang w:val="uk-UA"/>
        </w:rPr>
        <w:t xml:space="preserve"> район), </w:t>
      </w:r>
      <w:r w:rsidR="00811E39">
        <w:rPr>
          <w:sz w:val="28"/>
          <w:szCs w:val="28"/>
          <w:lang w:val="uk-UA"/>
        </w:rPr>
        <w:t>«</w:t>
      </w:r>
      <w:proofErr w:type="spellStart"/>
      <w:r w:rsidRPr="001D4CCB">
        <w:rPr>
          <w:sz w:val="28"/>
          <w:szCs w:val="28"/>
          <w:lang w:val="uk-UA"/>
        </w:rPr>
        <w:t>Нижньобузький</w:t>
      </w:r>
      <w:proofErr w:type="spellEnd"/>
      <w:r w:rsidR="00811E39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(Вознесенський район), </w:t>
      </w:r>
      <w:r w:rsidR="00811E39">
        <w:rPr>
          <w:sz w:val="28"/>
          <w:szCs w:val="28"/>
          <w:lang w:val="uk-UA"/>
        </w:rPr>
        <w:t>«</w:t>
      </w:r>
      <w:proofErr w:type="spellStart"/>
      <w:r w:rsidRPr="001D4CCB">
        <w:rPr>
          <w:sz w:val="28"/>
          <w:szCs w:val="28"/>
          <w:lang w:val="uk-UA"/>
        </w:rPr>
        <w:t>Лозноватка</w:t>
      </w:r>
      <w:proofErr w:type="spellEnd"/>
      <w:r w:rsidR="00811E39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(</w:t>
      </w:r>
      <w:proofErr w:type="spellStart"/>
      <w:r w:rsidRPr="001D4CCB">
        <w:rPr>
          <w:sz w:val="28"/>
          <w:szCs w:val="28"/>
          <w:lang w:val="uk-UA"/>
        </w:rPr>
        <w:t>Баштанський</w:t>
      </w:r>
      <w:proofErr w:type="spellEnd"/>
      <w:r w:rsidRPr="001D4CCB">
        <w:rPr>
          <w:sz w:val="28"/>
          <w:szCs w:val="28"/>
          <w:lang w:val="uk-UA"/>
        </w:rPr>
        <w:t xml:space="preserve"> район), орнітологічного заказника </w:t>
      </w:r>
      <w:r w:rsidR="00811E39">
        <w:rPr>
          <w:sz w:val="28"/>
          <w:szCs w:val="28"/>
          <w:lang w:val="uk-UA"/>
        </w:rPr>
        <w:t>«</w:t>
      </w:r>
      <w:proofErr w:type="spellStart"/>
      <w:r w:rsidRPr="001D4CCB">
        <w:rPr>
          <w:sz w:val="28"/>
          <w:szCs w:val="28"/>
          <w:lang w:val="uk-UA"/>
        </w:rPr>
        <w:t>Веселинівські</w:t>
      </w:r>
      <w:proofErr w:type="spellEnd"/>
      <w:r w:rsidRPr="001D4CCB">
        <w:rPr>
          <w:sz w:val="28"/>
          <w:szCs w:val="28"/>
          <w:lang w:val="uk-UA"/>
        </w:rPr>
        <w:t xml:space="preserve"> плавні</w:t>
      </w:r>
      <w:r w:rsidR="00811E39">
        <w:rPr>
          <w:sz w:val="28"/>
          <w:szCs w:val="28"/>
          <w:lang w:val="uk-UA"/>
        </w:rPr>
        <w:t>»</w:t>
      </w:r>
      <w:r w:rsidRPr="001D4CCB">
        <w:rPr>
          <w:sz w:val="28"/>
          <w:szCs w:val="28"/>
          <w:lang w:val="uk-UA"/>
        </w:rPr>
        <w:t xml:space="preserve"> (</w:t>
      </w:r>
      <w:proofErr w:type="spellStart"/>
      <w:r w:rsidRPr="001D4CCB">
        <w:rPr>
          <w:sz w:val="28"/>
          <w:szCs w:val="28"/>
          <w:lang w:val="uk-UA"/>
        </w:rPr>
        <w:t>Веселинівський</w:t>
      </w:r>
      <w:proofErr w:type="spellEnd"/>
      <w:r w:rsidRPr="001D4CCB">
        <w:rPr>
          <w:sz w:val="28"/>
          <w:szCs w:val="28"/>
          <w:lang w:val="uk-UA"/>
        </w:rPr>
        <w:t xml:space="preserve"> район)</w:t>
      </w:r>
      <w:r w:rsidR="00742605" w:rsidRPr="001D4CCB">
        <w:rPr>
          <w:color w:val="FF0000"/>
          <w:sz w:val="28"/>
          <w:szCs w:val="28"/>
          <w:lang w:val="uk-UA"/>
        </w:rPr>
        <w:t>;</w:t>
      </w:r>
    </w:p>
    <w:p w:rsidR="00EE37E3" w:rsidRPr="001D4CCB" w:rsidRDefault="00EE37E3" w:rsidP="00EE37E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>Розробка схеми регіональної екологічної мережі Миколаївської області</w:t>
      </w:r>
      <w:r w:rsidR="00742605" w:rsidRPr="001D4CCB">
        <w:rPr>
          <w:sz w:val="28"/>
          <w:szCs w:val="28"/>
          <w:lang w:val="uk-UA"/>
        </w:rPr>
        <w:t>;</w:t>
      </w:r>
    </w:p>
    <w:p w:rsidR="00EE37E3" w:rsidRPr="001D4CCB" w:rsidRDefault="00EE37E3" w:rsidP="00EE37E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>Оновлення переліку регіонально рідкісних видів флори та фауни.</w:t>
      </w:r>
    </w:p>
    <w:p w:rsidR="00313D3E" w:rsidRPr="001D4CCB" w:rsidRDefault="00313D3E" w:rsidP="00313D3E">
      <w:pPr>
        <w:tabs>
          <w:tab w:val="left" w:pos="1155"/>
        </w:tabs>
        <w:ind w:firstLine="709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За станом на 31 грудня 2016 року фактично </w:t>
      </w:r>
      <w:r w:rsidRPr="001D4CCB">
        <w:rPr>
          <w:i/>
          <w:sz w:val="28"/>
          <w:szCs w:val="28"/>
          <w:lang w:val="uk-UA"/>
        </w:rPr>
        <w:t xml:space="preserve">використано </w:t>
      </w:r>
      <w:r w:rsidR="00742605" w:rsidRPr="001D4CCB">
        <w:rPr>
          <w:b/>
          <w:bCs/>
          <w:sz w:val="28"/>
          <w:szCs w:val="28"/>
          <w:lang w:val="uk-UA"/>
        </w:rPr>
        <w:t>6</w:t>
      </w:r>
      <w:r w:rsidRPr="001D4CCB">
        <w:rPr>
          <w:b/>
          <w:bCs/>
          <w:sz w:val="28"/>
          <w:szCs w:val="28"/>
          <w:lang w:val="uk-UA"/>
        </w:rPr>
        <w:t>78,950</w:t>
      </w:r>
      <w:r w:rsidRPr="001D4CCB">
        <w:rPr>
          <w:i/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 xml:space="preserve">тис. грн., або 89,3 % від передбаченого обсягу коштів. Кредиторська заборгованість станом на 01.01.2017 відсутня. </w:t>
      </w:r>
    </w:p>
    <w:p w:rsidR="00EE37E3" w:rsidRPr="001D4CCB" w:rsidRDefault="00EE37E3" w:rsidP="00EE37E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B572BA" w:rsidRPr="001D4CCB" w:rsidRDefault="00B572BA" w:rsidP="00B572BA">
      <w:pPr>
        <w:ind w:firstLine="708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>В цілому фінансовий ресурс обласного Фонду дозволив пров</w:t>
      </w:r>
      <w:r w:rsidR="007B7D84">
        <w:rPr>
          <w:sz w:val="28"/>
          <w:szCs w:val="28"/>
          <w:lang w:val="uk-UA"/>
        </w:rPr>
        <w:t>ес</w:t>
      </w:r>
      <w:r w:rsidRPr="001D4CCB">
        <w:rPr>
          <w:sz w:val="28"/>
          <w:szCs w:val="28"/>
          <w:lang w:val="uk-UA"/>
        </w:rPr>
        <w:t xml:space="preserve">ти </w:t>
      </w:r>
      <w:r w:rsidR="007B7D84">
        <w:rPr>
          <w:sz w:val="28"/>
          <w:szCs w:val="28"/>
          <w:lang w:val="uk-UA"/>
        </w:rPr>
        <w:t>роботу</w:t>
      </w:r>
      <w:r w:rsidRPr="001D4CCB">
        <w:rPr>
          <w:sz w:val="28"/>
          <w:szCs w:val="28"/>
          <w:lang w:val="uk-UA"/>
        </w:rPr>
        <w:t xml:space="preserve"> щодо припинення негативного антропогенного впливу  на довкілля, зокрема: </w:t>
      </w:r>
    </w:p>
    <w:p w:rsidR="00D4637B" w:rsidRPr="00C63125" w:rsidRDefault="000B0600" w:rsidP="00D4637B">
      <w:pPr>
        <w:numPr>
          <w:ilvl w:val="0"/>
          <w:numId w:val="2"/>
        </w:numPr>
        <w:tabs>
          <w:tab w:val="clear" w:pos="1605"/>
          <w:tab w:val="num" w:pos="0"/>
          <w:tab w:val="left" w:pos="900"/>
        </w:tabs>
        <w:ind w:left="0" w:firstLine="709"/>
        <w:jc w:val="both"/>
        <w:rPr>
          <w:color w:val="FF0000"/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Забезпечено </w:t>
      </w:r>
      <w:r w:rsidR="006A4743">
        <w:rPr>
          <w:sz w:val="28"/>
          <w:szCs w:val="28"/>
          <w:lang w:val="uk-UA"/>
        </w:rPr>
        <w:t xml:space="preserve">реконструкцію системи </w:t>
      </w:r>
      <w:r w:rsidRPr="001D4CCB">
        <w:rPr>
          <w:sz w:val="28"/>
          <w:szCs w:val="28"/>
          <w:lang w:val="uk-UA"/>
        </w:rPr>
        <w:t xml:space="preserve">водовідведення потужністю </w:t>
      </w:r>
      <w:r w:rsidR="000F6C94" w:rsidRPr="000F6C94">
        <w:rPr>
          <w:sz w:val="28"/>
          <w:szCs w:val="28"/>
          <w:lang w:val="uk-UA"/>
        </w:rPr>
        <w:t>190</w:t>
      </w:r>
      <w:r w:rsidR="00F673AE">
        <w:rPr>
          <w:sz w:val="28"/>
          <w:szCs w:val="28"/>
          <w:lang w:val="uk-UA"/>
        </w:rPr>
        <w:t> </w:t>
      </w:r>
      <w:r w:rsidR="000F6C94" w:rsidRPr="000F6C94">
        <w:rPr>
          <w:sz w:val="28"/>
          <w:szCs w:val="28"/>
          <w:lang w:val="uk-UA"/>
        </w:rPr>
        <w:t>м</w:t>
      </w:r>
      <w:r w:rsidR="000F6C94" w:rsidRPr="000F6C94">
        <w:rPr>
          <w:sz w:val="28"/>
          <w:szCs w:val="28"/>
          <w:vertAlign w:val="superscript"/>
          <w:lang w:val="uk-UA"/>
        </w:rPr>
        <w:t>2</w:t>
      </w:r>
      <w:r w:rsidR="000F6C94" w:rsidRPr="000F6C94">
        <w:rPr>
          <w:sz w:val="28"/>
          <w:szCs w:val="28"/>
          <w:lang w:val="uk-UA"/>
        </w:rPr>
        <w:t>/міс для запобігання негативного впливу на довкілля водокористувачів з неорганізованими стоками</w:t>
      </w:r>
      <w:r w:rsidR="000F6C94" w:rsidRPr="001D4CCB">
        <w:rPr>
          <w:sz w:val="28"/>
          <w:szCs w:val="28"/>
          <w:lang w:val="uk-UA"/>
        </w:rPr>
        <w:t xml:space="preserve"> </w:t>
      </w:r>
      <w:r w:rsidR="000F6C94" w:rsidRPr="001D4CCB">
        <w:rPr>
          <w:b/>
          <w:sz w:val="28"/>
          <w:szCs w:val="28"/>
          <w:lang w:val="uk-UA"/>
        </w:rPr>
        <w:t>в м.</w:t>
      </w:r>
      <w:r w:rsidRPr="001D4CCB">
        <w:rPr>
          <w:b/>
          <w:sz w:val="28"/>
          <w:szCs w:val="28"/>
          <w:lang w:val="uk-UA"/>
        </w:rPr>
        <w:t> </w:t>
      </w:r>
      <w:r w:rsidR="000F6C94" w:rsidRPr="001D4CCB">
        <w:rPr>
          <w:b/>
          <w:sz w:val="28"/>
          <w:szCs w:val="28"/>
          <w:lang w:val="uk-UA"/>
        </w:rPr>
        <w:t>Очаків</w:t>
      </w:r>
      <w:r w:rsidR="000F6C94" w:rsidRPr="000F6C94">
        <w:rPr>
          <w:sz w:val="28"/>
          <w:szCs w:val="28"/>
          <w:lang w:val="uk-UA"/>
        </w:rPr>
        <w:t>.</w:t>
      </w:r>
      <w:r w:rsidR="000F6C94" w:rsidRPr="001D4CCB">
        <w:rPr>
          <w:sz w:val="28"/>
          <w:szCs w:val="28"/>
          <w:lang w:val="uk-UA"/>
        </w:rPr>
        <w:t xml:space="preserve"> Зокрема, п</w:t>
      </w:r>
      <w:r w:rsidR="000F6C94" w:rsidRPr="000F6C94">
        <w:rPr>
          <w:sz w:val="28"/>
          <w:szCs w:val="28"/>
          <w:lang w:val="uk-UA"/>
        </w:rPr>
        <w:t>рокладено 141</w:t>
      </w:r>
      <w:r w:rsidR="00F673AE">
        <w:rPr>
          <w:sz w:val="28"/>
          <w:szCs w:val="28"/>
          <w:lang w:val="uk-UA"/>
        </w:rPr>
        <w:t> </w:t>
      </w:r>
      <w:r w:rsidR="000F6C94" w:rsidRPr="000F6C94">
        <w:rPr>
          <w:sz w:val="28"/>
          <w:szCs w:val="28"/>
          <w:lang w:val="uk-UA"/>
        </w:rPr>
        <w:t>м/п самопливної та 300</w:t>
      </w:r>
      <w:r w:rsidR="00F673AE">
        <w:rPr>
          <w:sz w:val="28"/>
          <w:szCs w:val="28"/>
          <w:lang w:val="uk-UA"/>
        </w:rPr>
        <w:t> </w:t>
      </w:r>
      <w:r w:rsidR="000F6C94" w:rsidRPr="000F6C94">
        <w:rPr>
          <w:sz w:val="28"/>
          <w:szCs w:val="28"/>
          <w:lang w:val="uk-UA"/>
        </w:rPr>
        <w:t>м/п напірної каналізації</w:t>
      </w:r>
      <w:r w:rsidR="00C63125" w:rsidRPr="00C63125">
        <w:rPr>
          <w:sz w:val="28"/>
          <w:szCs w:val="28"/>
          <w:lang w:val="uk-UA"/>
        </w:rPr>
        <w:t xml:space="preserve"> </w:t>
      </w:r>
      <w:r w:rsidR="00C63125" w:rsidRPr="001D4CCB">
        <w:rPr>
          <w:sz w:val="28"/>
          <w:szCs w:val="28"/>
          <w:lang w:val="uk-UA"/>
        </w:rPr>
        <w:t>з подальшим врізанням в існуючу систему каналізації в м. Очаків</w:t>
      </w:r>
      <w:r w:rsidR="000F6C94" w:rsidRPr="000F6C94">
        <w:rPr>
          <w:sz w:val="28"/>
          <w:szCs w:val="28"/>
          <w:lang w:val="uk-UA"/>
        </w:rPr>
        <w:t>, встановлено насосну станцію</w:t>
      </w:r>
      <w:r w:rsidR="000F6C94" w:rsidRPr="001D4CCB">
        <w:rPr>
          <w:sz w:val="28"/>
          <w:szCs w:val="28"/>
          <w:lang w:val="uk-UA"/>
        </w:rPr>
        <w:t xml:space="preserve"> по вул.</w:t>
      </w:r>
      <w:r w:rsidR="006A4743">
        <w:rPr>
          <w:sz w:val="28"/>
          <w:szCs w:val="28"/>
          <w:lang w:val="uk-UA"/>
        </w:rPr>
        <w:t> </w:t>
      </w:r>
      <w:r w:rsidR="000F6C94" w:rsidRPr="001D4CCB">
        <w:rPr>
          <w:sz w:val="28"/>
          <w:szCs w:val="28"/>
          <w:lang w:val="uk-UA"/>
        </w:rPr>
        <w:t>Приморський узвіз, 1, 1-2, 1-3</w:t>
      </w:r>
      <w:r w:rsidR="00C63125">
        <w:rPr>
          <w:sz w:val="28"/>
          <w:szCs w:val="28"/>
          <w:lang w:val="uk-UA"/>
        </w:rPr>
        <w:t xml:space="preserve">. </w:t>
      </w:r>
      <w:r w:rsidR="00C63125" w:rsidRPr="00B277B9">
        <w:rPr>
          <w:sz w:val="28"/>
          <w:szCs w:val="28"/>
          <w:lang w:val="uk-UA"/>
        </w:rPr>
        <w:t>Об’єкт готується до введення в експлуатацію у 2017 році</w:t>
      </w:r>
      <w:r w:rsidR="000F6C94" w:rsidRPr="00B277B9">
        <w:rPr>
          <w:sz w:val="28"/>
          <w:szCs w:val="28"/>
          <w:lang w:val="uk-UA"/>
        </w:rPr>
        <w:t>;</w:t>
      </w:r>
      <w:r w:rsidR="000F6C94" w:rsidRPr="00C63125">
        <w:rPr>
          <w:color w:val="FF0000"/>
          <w:sz w:val="28"/>
          <w:szCs w:val="28"/>
          <w:lang w:val="uk-UA"/>
        </w:rPr>
        <w:t xml:space="preserve"> </w:t>
      </w:r>
    </w:p>
    <w:p w:rsidR="00C63125" w:rsidRPr="00C63125" w:rsidRDefault="00B277B9" w:rsidP="00C63125">
      <w:pPr>
        <w:numPr>
          <w:ilvl w:val="0"/>
          <w:numId w:val="2"/>
        </w:numPr>
        <w:tabs>
          <w:tab w:val="clear" w:pos="1605"/>
          <w:tab w:val="num" w:pos="0"/>
          <w:tab w:val="left" w:pos="900"/>
        </w:tabs>
        <w:ind w:left="0"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B0600" w:rsidRPr="000F6C94">
        <w:rPr>
          <w:sz w:val="28"/>
          <w:szCs w:val="28"/>
          <w:lang w:val="uk-UA"/>
        </w:rPr>
        <w:t>амін</w:t>
      </w:r>
      <w:r w:rsidR="000B0600" w:rsidRPr="001D4CCB">
        <w:rPr>
          <w:sz w:val="28"/>
          <w:szCs w:val="28"/>
          <w:lang w:val="uk-UA"/>
        </w:rPr>
        <w:t>ено</w:t>
      </w:r>
      <w:r w:rsidR="000B0600" w:rsidRPr="000F6C94">
        <w:rPr>
          <w:sz w:val="28"/>
          <w:szCs w:val="28"/>
          <w:lang w:val="uk-UA"/>
        </w:rPr>
        <w:t xml:space="preserve"> обладнання в існуючій КНС</w:t>
      </w:r>
      <w:r>
        <w:rPr>
          <w:sz w:val="28"/>
          <w:szCs w:val="28"/>
          <w:lang w:val="uk-UA"/>
        </w:rPr>
        <w:t xml:space="preserve"> </w:t>
      </w:r>
      <w:r w:rsidRPr="007712B0">
        <w:rPr>
          <w:b/>
          <w:sz w:val="28"/>
          <w:szCs w:val="28"/>
          <w:lang w:val="uk-UA"/>
        </w:rPr>
        <w:t>Снігурівської центральної районної лікарні</w:t>
      </w:r>
      <w:r w:rsidRPr="001D4CC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Також</w:t>
      </w:r>
      <w:r w:rsidR="000B0600" w:rsidRPr="000F6C94">
        <w:rPr>
          <w:sz w:val="28"/>
          <w:szCs w:val="28"/>
          <w:lang w:val="uk-UA"/>
        </w:rPr>
        <w:t xml:space="preserve">, </w:t>
      </w:r>
      <w:r w:rsidR="000B0600" w:rsidRPr="001D4CCB">
        <w:rPr>
          <w:sz w:val="28"/>
          <w:szCs w:val="28"/>
          <w:lang w:val="uk-UA"/>
        </w:rPr>
        <w:t xml:space="preserve">зведено </w:t>
      </w:r>
      <w:r w:rsidR="000B0600" w:rsidRPr="000F6C94">
        <w:rPr>
          <w:sz w:val="28"/>
          <w:szCs w:val="28"/>
          <w:lang w:val="uk-UA"/>
        </w:rPr>
        <w:t>монолітний армований резервуар з трьома біореакторами</w:t>
      </w:r>
      <w:r w:rsidR="00D4637B" w:rsidRPr="001D4CCB">
        <w:rPr>
          <w:sz w:val="28"/>
          <w:szCs w:val="28"/>
          <w:lang w:val="uk-UA"/>
        </w:rPr>
        <w:t xml:space="preserve"> </w:t>
      </w:r>
      <w:r w:rsidR="00D4637B" w:rsidRPr="000F6C94">
        <w:rPr>
          <w:sz w:val="28"/>
          <w:szCs w:val="28"/>
          <w:lang w:val="uk-UA"/>
        </w:rPr>
        <w:t>загальною площею 50,41</w:t>
      </w:r>
      <w:r w:rsidR="00F673AE">
        <w:rPr>
          <w:sz w:val="28"/>
          <w:szCs w:val="28"/>
          <w:lang w:val="uk-UA"/>
        </w:rPr>
        <w:t> </w:t>
      </w:r>
      <w:r w:rsidR="00D4637B" w:rsidRPr="000F6C94">
        <w:rPr>
          <w:sz w:val="28"/>
          <w:szCs w:val="28"/>
          <w:lang w:val="uk-UA"/>
        </w:rPr>
        <w:t>м</w:t>
      </w:r>
      <w:r w:rsidR="00D4637B" w:rsidRPr="000F6C94">
        <w:rPr>
          <w:sz w:val="28"/>
          <w:szCs w:val="28"/>
          <w:vertAlign w:val="superscript"/>
          <w:lang w:val="uk-UA"/>
        </w:rPr>
        <w:t>2</w:t>
      </w:r>
      <w:r w:rsidR="00D4637B" w:rsidRPr="000F6C94">
        <w:rPr>
          <w:sz w:val="28"/>
          <w:szCs w:val="28"/>
          <w:lang w:val="uk-UA"/>
        </w:rPr>
        <w:t xml:space="preserve"> </w:t>
      </w:r>
      <w:r w:rsidR="00D4637B" w:rsidRPr="001D4CCB">
        <w:rPr>
          <w:sz w:val="28"/>
          <w:szCs w:val="28"/>
          <w:lang w:val="uk-UA"/>
        </w:rPr>
        <w:t>потужністю</w:t>
      </w:r>
      <w:r w:rsidR="00D4637B" w:rsidRPr="000F6C94">
        <w:rPr>
          <w:sz w:val="28"/>
          <w:szCs w:val="28"/>
          <w:lang w:val="uk-UA"/>
        </w:rPr>
        <w:t xml:space="preserve"> 75</w:t>
      </w:r>
      <w:r w:rsidR="00C63125">
        <w:rPr>
          <w:sz w:val="28"/>
          <w:szCs w:val="28"/>
          <w:lang w:val="uk-UA"/>
        </w:rPr>
        <w:t> </w:t>
      </w:r>
      <w:r w:rsidR="00D4637B" w:rsidRPr="000F6C94">
        <w:rPr>
          <w:sz w:val="28"/>
          <w:szCs w:val="28"/>
          <w:lang w:val="uk-UA"/>
        </w:rPr>
        <w:t>м/добу</w:t>
      </w:r>
      <w:r w:rsidR="000B0600" w:rsidRPr="001D4CCB">
        <w:rPr>
          <w:sz w:val="28"/>
          <w:szCs w:val="28"/>
          <w:lang w:val="uk-UA"/>
        </w:rPr>
        <w:t xml:space="preserve">, </w:t>
      </w:r>
      <w:r w:rsidR="00C63125" w:rsidRPr="001D4CCB">
        <w:rPr>
          <w:sz w:val="28"/>
          <w:szCs w:val="28"/>
          <w:lang w:val="uk-UA"/>
        </w:rPr>
        <w:t>зовнішн</w:t>
      </w:r>
      <w:r w:rsidR="00C63125">
        <w:rPr>
          <w:sz w:val="28"/>
          <w:szCs w:val="28"/>
          <w:lang w:val="uk-UA"/>
        </w:rPr>
        <w:t>і</w:t>
      </w:r>
      <w:r w:rsidR="00C63125" w:rsidRPr="001D4CCB">
        <w:rPr>
          <w:sz w:val="28"/>
          <w:szCs w:val="28"/>
          <w:lang w:val="uk-UA"/>
        </w:rPr>
        <w:t xml:space="preserve"> мережі каналізації та водопроводу</w:t>
      </w:r>
      <w:r w:rsidR="00C63125" w:rsidRPr="000F6C94">
        <w:rPr>
          <w:sz w:val="28"/>
          <w:szCs w:val="28"/>
          <w:lang w:val="uk-UA"/>
        </w:rPr>
        <w:t xml:space="preserve"> </w:t>
      </w:r>
      <w:r w:rsidR="000B0600" w:rsidRPr="000F6C94">
        <w:rPr>
          <w:sz w:val="28"/>
          <w:szCs w:val="28"/>
          <w:lang w:val="uk-UA"/>
        </w:rPr>
        <w:t>очисн</w:t>
      </w:r>
      <w:r w:rsidR="00C63125">
        <w:rPr>
          <w:sz w:val="28"/>
          <w:szCs w:val="28"/>
          <w:lang w:val="uk-UA"/>
        </w:rPr>
        <w:t>их</w:t>
      </w:r>
      <w:r w:rsidR="000B0600" w:rsidRPr="000F6C94">
        <w:rPr>
          <w:sz w:val="28"/>
          <w:szCs w:val="28"/>
          <w:lang w:val="uk-UA"/>
        </w:rPr>
        <w:t xml:space="preserve"> споруд</w:t>
      </w:r>
      <w:r w:rsidR="000B0600" w:rsidRPr="001D4CCB">
        <w:rPr>
          <w:sz w:val="28"/>
          <w:szCs w:val="28"/>
          <w:lang w:val="uk-UA"/>
        </w:rPr>
        <w:t xml:space="preserve"> </w:t>
      </w:r>
      <w:r w:rsidR="00C63125" w:rsidRPr="000F6C94">
        <w:rPr>
          <w:sz w:val="28"/>
          <w:szCs w:val="28"/>
          <w:lang w:val="uk-UA"/>
        </w:rPr>
        <w:t>автоматиз</w:t>
      </w:r>
      <w:r w:rsidR="00C63125" w:rsidRPr="001D4CCB">
        <w:rPr>
          <w:sz w:val="28"/>
          <w:szCs w:val="28"/>
          <w:lang w:val="uk-UA"/>
        </w:rPr>
        <w:t>ован</w:t>
      </w:r>
      <w:r w:rsidR="00C63125">
        <w:rPr>
          <w:sz w:val="28"/>
          <w:szCs w:val="28"/>
          <w:lang w:val="uk-UA"/>
        </w:rPr>
        <w:t>і</w:t>
      </w:r>
      <w:r w:rsidR="00C63125" w:rsidRPr="000F6C94">
        <w:rPr>
          <w:sz w:val="28"/>
          <w:szCs w:val="28"/>
          <w:lang w:val="uk-UA"/>
        </w:rPr>
        <w:t xml:space="preserve"> </w:t>
      </w:r>
      <w:r w:rsidR="000B0600" w:rsidRPr="001D4CCB">
        <w:rPr>
          <w:sz w:val="28"/>
          <w:szCs w:val="28"/>
          <w:lang w:val="uk-UA"/>
        </w:rPr>
        <w:t>програмним модулем</w:t>
      </w:r>
      <w:r>
        <w:rPr>
          <w:sz w:val="28"/>
          <w:szCs w:val="28"/>
          <w:lang w:val="uk-UA"/>
        </w:rPr>
        <w:t>. Стан виконання заходу -  90%</w:t>
      </w:r>
      <w:r w:rsidR="00C63125" w:rsidRPr="00C63125">
        <w:rPr>
          <w:color w:val="FF0000"/>
          <w:sz w:val="28"/>
          <w:szCs w:val="28"/>
          <w:lang w:val="uk-UA"/>
        </w:rPr>
        <w:t xml:space="preserve">; </w:t>
      </w:r>
    </w:p>
    <w:p w:rsidR="00B572BA" w:rsidRPr="001D4CCB" w:rsidRDefault="000F6C94" w:rsidP="00B572BA">
      <w:pPr>
        <w:numPr>
          <w:ilvl w:val="0"/>
          <w:numId w:val="2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>В</w:t>
      </w:r>
      <w:r w:rsidR="00B572BA" w:rsidRPr="001D4CCB">
        <w:rPr>
          <w:sz w:val="28"/>
          <w:szCs w:val="28"/>
          <w:lang w:val="uk-UA"/>
        </w:rPr>
        <w:t>и</w:t>
      </w:r>
      <w:r w:rsidRPr="000F6C94">
        <w:rPr>
          <w:sz w:val="28"/>
          <w:szCs w:val="28"/>
          <w:lang w:val="uk-UA"/>
        </w:rPr>
        <w:t>готовлено</w:t>
      </w:r>
      <w:r w:rsidRPr="001D4CCB">
        <w:rPr>
          <w:sz w:val="28"/>
          <w:szCs w:val="28"/>
          <w:lang w:val="uk-UA"/>
        </w:rPr>
        <w:t xml:space="preserve"> </w:t>
      </w:r>
      <w:r w:rsidR="00B572BA" w:rsidRPr="001D4CCB">
        <w:rPr>
          <w:sz w:val="28"/>
          <w:szCs w:val="28"/>
          <w:lang w:val="uk-UA"/>
        </w:rPr>
        <w:t>проектно-кошторисну документацію по заходу «Реконструкція господарсько-побутової каналізації та очисних споруд каналізації м.</w:t>
      </w:r>
      <w:r w:rsidR="00F673AE">
        <w:rPr>
          <w:sz w:val="28"/>
          <w:szCs w:val="28"/>
          <w:lang w:val="uk-UA"/>
        </w:rPr>
        <w:t> </w:t>
      </w:r>
      <w:r w:rsidR="00B572BA" w:rsidRPr="001D4CCB">
        <w:rPr>
          <w:sz w:val="28"/>
          <w:szCs w:val="28"/>
          <w:lang w:val="uk-UA"/>
        </w:rPr>
        <w:t>Снігурівка»</w:t>
      </w:r>
      <w:r w:rsidR="006A4743">
        <w:rPr>
          <w:sz w:val="28"/>
          <w:szCs w:val="28"/>
          <w:lang w:val="uk-UA"/>
        </w:rPr>
        <w:t>.</w:t>
      </w:r>
      <w:r w:rsidR="006A4743" w:rsidRPr="006A4743">
        <w:rPr>
          <w:sz w:val="28"/>
          <w:szCs w:val="28"/>
          <w:lang w:val="uk-UA"/>
        </w:rPr>
        <w:t xml:space="preserve"> </w:t>
      </w:r>
      <w:r w:rsidR="006A4743" w:rsidRPr="000F6C94">
        <w:rPr>
          <w:sz w:val="28"/>
          <w:szCs w:val="28"/>
          <w:lang w:val="uk-UA"/>
        </w:rPr>
        <w:t>Позитивн</w:t>
      </w:r>
      <w:r w:rsidR="006A4743" w:rsidRPr="001D4CCB">
        <w:rPr>
          <w:sz w:val="28"/>
          <w:szCs w:val="28"/>
          <w:lang w:val="uk-UA"/>
        </w:rPr>
        <w:t>ий</w:t>
      </w:r>
      <w:r w:rsidR="006A4743">
        <w:rPr>
          <w:sz w:val="28"/>
          <w:szCs w:val="28"/>
          <w:lang w:val="uk-UA"/>
        </w:rPr>
        <w:t xml:space="preserve"> </w:t>
      </w:r>
      <w:r w:rsidR="006A4743" w:rsidRPr="000F6C94">
        <w:rPr>
          <w:sz w:val="28"/>
          <w:szCs w:val="28"/>
          <w:lang w:val="uk-UA"/>
        </w:rPr>
        <w:t>виснов</w:t>
      </w:r>
      <w:r w:rsidR="006A4743" w:rsidRPr="001D4CCB">
        <w:rPr>
          <w:sz w:val="28"/>
          <w:szCs w:val="28"/>
          <w:lang w:val="uk-UA"/>
        </w:rPr>
        <w:t>о</w:t>
      </w:r>
      <w:r w:rsidR="006A4743" w:rsidRPr="000F6C94">
        <w:rPr>
          <w:sz w:val="28"/>
          <w:szCs w:val="28"/>
          <w:lang w:val="uk-UA"/>
        </w:rPr>
        <w:t>к експертизи</w:t>
      </w:r>
      <w:r w:rsidR="006A4743" w:rsidRPr="001D4CCB">
        <w:rPr>
          <w:sz w:val="28"/>
          <w:szCs w:val="28"/>
          <w:lang w:val="uk-UA"/>
        </w:rPr>
        <w:t xml:space="preserve"> </w:t>
      </w:r>
      <w:r w:rsidR="007B7D84">
        <w:rPr>
          <w:sz w:val="28"/>
          <w:szCs w:val="28"/>
          <w:lang w:val="uk-UA"/>
        </w:rPr>
        <w:t xml:space="preserve">у 2016 році </w:t>
      </w:r>
      <w:r w:rsidR="006A4743" w:rsidRPr="000F6C94">
        <w:rPr>
          <w:sz w:val="28"/>
          <w:szCs w:val="28"/>
          <w:lang w:val="uk-UA"/>
        </w:rPr>
        <w:t>не</w:t>
      </w:r>
      <w:r w:rsidR="006A4743" w:rsidRPr="001D4CCB">
        <w:rPr>
          <w:sz w:val="28"/>
          <w:szCs w:val="28"/>
          <w:lang w:val="uk-UA"/>
        </w:rPr>
        <w:t xml:space="preserve"> </w:t>
      </w:r>
      <w:r w:rsidR="006A4743" w:rsidRPr="000F6C94">
        <w:rPr>
          <w:sz w:val="28"/>
          <w:szCs w:val="28"/>
          <w:lang w:val="uk-UA"/>
        </w:rPr>
        <w:t>отриман</w:t>
      </w:r>
      <w:r w:rsidR="006A4743" w:rsidRPr="001D4CCB">
        <w:rPr>
          <w:sz w:val="28"/>
          <w:szCs w:val="28"/>
          <w:lang w:val="uk-UA"/>
        </w:rPr>
        <w:t>о</w:t>
      </w:r>
      <w:r w:rsidR="006A4743">
        <w:rPr>
          <w:sz w:val="28"/>
          <w:szCs w:val="28"/>
          <w:lang w:val="uk-UA"/>
        </w:rPr>
        <w:t>;</w:t>
      </w:r>
    </w:p>
    <w:p w:rsidR="00B572BA" w:rsidRPr="001D4CCB" w:rsidRDefault="000F6C94" w:rsidP="00B572BA">
      <w:pPr>
        <w:numPr>
          <w:ilvl w:val="0"/>
          <w:numId w:val="2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0F6C94">
        <w:rPr>
          <w:sz w:val="28"/>
          <w:szCs w:val="28"/>
          <w:lang w:val="uk-UA"/>
        </w:rPr>
        <w:t>Придбано технологічне, електротехнічне та сантехнічне обладнання</w:t>
      </w:r>
      <w:r w:rsidRPr="001D4CCB">
        <w:rPr>
          <w:sz w:val="28"/>
          <w:szCs w:val="28"/>
          <w:lang w:val="uk-UA"/>
        </w:rPr>
        <w:t xml:space="preserve"> </w:t>
      </w:r>
      <w:r w:rsidR="00B572BA" w:rsidRPr="001D4CCB">
        <w:rPr>
          <w:sz w:val="28"/>
          <w:szCs w:val="28"/>
          <w:lang w:val="uk-UA"/>
        </w:rPr>
        <w:t xml:space="preserve">по заходу «Реконструкція каналізаційної насосної станції та напірного колектора дитячого садка </w:t>
      </w:r>
      <w:r w:rsidR="00811E39">
        <w:rPr>
          <w:sz w:val="28"/>
          <w:szCs w:val="28"/>
          <w:lang w:val="uk-UA"/>
        </w:rPr>
        <w:t>«</w:t>
      </w:r>
      <w:r w:rsidR="00B572BA" w:rsidRPr="001D4CCB">
        <w:rPr>
          <w:sz w:val="28"/>
          <w:szCs w:val="28"/>
          <w:lang w:val="uk-UA"/>
        </w:rPr>
        <w:t>Теремок</w:t>
      </w:r>
      <w:r w:rsidR="00811E39">
        <w:rPr>
          <w:sz w:val="28"/>
          <w:szCs w:val="28"/>
          <w:lang w:val="uk-UA"/>
        </w:rPr>
        <w:t>»</w:t>
      </w:r>
      <w:r w:rsidR="00B572BA" w:rsidRPr="001D4CCB">
        <w:rPr>
          <w:sz w:val="28"/>
          <w:szCs w:val="28"/>
          <w:lang w:val="uk-UA"/>
        </w:rPr>
        <w:t xml:space="preserve"> та загальноосвітньої школи № 1, смт</w:t>
      </w:r>
      <w:r w:rsidR="00D4637B" w:rsidRPr="001D4CCB">
        <w:rPr>
          <w:sz w:val="28"/>
          <w:szCs w:val="28"/>
          <w:lang w:val="uk-UA"/>
        </w:rPr>
        <w:t> </w:t>
      </w:r>
      <w:r w:rsidR="00B572BA" w:rsidRPr="001D4CCB">
        <w:rPr>
          <w:sz w:val="28"/>
          <w:szCs w:val="28"/>
          <w:lang w:val="uk-UA"/>
        </w:rPr>
        <w:t>Казанка»</w:t>
      </w:r>
      <w:r w:rsidR="009D4B39" w:rsidRPr="001D4CCB">
        <w:rPr>
          <w:sz w:val="28"/>
          <w:szCs w:val="28"/>
          <w:lang w:val="uk-UA"/>
        </w:rPr>
        <w:t>;</w:t>
      </w:r>
      <w:r w:rsidR="00D4637B" w:rsidRPr="001D4CCB">
        <w:rPr>
          <w:sz w:val="28"/>
          <w:szCs w:val="28"/>
          <w:lang w:val="uk-UA"/>
        </w:rPr>
        <w:t xml:space="preserve"> </w:t>
      </w:r>
    </w:p>
    <w:p w:rsidR="00D4637B" w:rsidRPr="001D4CCB" w:rsidRDefault="00D4637B" w:rsidP="009D4B39">
      <w:pPr>
        <w:numPr>
          <w:ilvl w:val="0"/>
          <w:numId w:val="2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>Ч</w:t>
      </w:r>
      <w:r w:rsidRPr="000F6C94">
        <w:rPr>
          <w:sz w:val="28"/>
          <w:szCs w:val="28"/>
          <w:lang w:val="uk-UA"/>
        </w:rPr>
        <w:t>астково</w:t>
      </w:r>
      <w:r w:rsidRPr="001D4CCB">
        <w:rPr>
          <w:sz w:val="28"/>
          <w:szCs w:val="28"/>
          <w:lang w:val="uk-UA"/>
        </w:rPr>
        <w:t xml:space="preserve"> </w:t>
      </w:r>
      <w:r w:rsidRPr="000F6C94">
        <w:rPr>
          <w:sz w:val="28"/>
          <w:szCs w:val="28"/>
          <w:lang w:val="uk-UA"/>
        </w:rPr>
        <w:t xml:space="preserve">придбано </w:t>
      </w:r>
      <w:r w:rsidRPr="001D4CCB">
        <w:rPr>
          <w:sz w:val="28"/>
          <w:szCs w:val="28"/>
          <w:lang w:val="uk-UA"/>
        </w:rPr>
        <w:t>у</w:t>
      </w:r>
      <w:r w:rsidRPr="000F6C94">
        <w:rPr>
          <w:sz w:val="28"/>
          <w:szCs w:val="28"/>
          <w:lang w:val="uk-UA"/>
        </w:rPr>
        <w:t xml:space="preserve">становку </w:t>
      </w:r>
      <w:r w:rsidR="00811E39">
        <w:rPr>
          <w:sz w:val="28"/>
          <w:szCs w:val="28"/>
          <w:lang w:val="uk-UA"/>
        </w:rPr>
        <w:t>«</w:t>
      </w:r>
      <w:proofErr w:type="spellStart"/>
      <w:r w:rsidRPr="000F6C94">
        <w:rPr>
          <w:sz w:val="28"/>
          <w:szCs w:val="28"/>
          <w:lang w:val="uk-UA"/>
        </w:rPr>
        <w:t>Biotal</w:t>
      </w:r>
      <w:proofErr w:type="spellEnd"/>
      <w:r w:rsidR="00811E39">
        <w:rPr>
          <w:sz w:val="28"/>
          <w:szCs w:val="28"/>
          <w:lang w:val="uk-UA"/>
        </w:rPr>
        <w:t>»</w:t>
      </w:r>
      <w:r w:rsidRPr="000F6C94">
        <w:rPr>
          <w:sz w:val="28"/>
          <w:szCs w:val="28"/>
          <w:lang w:val="uk-UA"/>
        </w:rPr>
        <w:t xml:space="preserve"> </w:t>
      </w:r>
      <w:r w:rsidRPr="001D4CCB">
        <w:rPr>
          <w:sz w:val="28"/>
          <w:szCs w:val="28"/>
          <w:lang w:val="uk-UA"/>
        </w:rPr>
        <w:t>для реконструкції системи водоочищення каналізаційних стічних вод за адресою: Миколаївська область, м.</w:t>
      </w:r>
      <w:r w:rsidR="00CB094A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Новий</w:t>
      </w:r>
      <w:r w:rsidR="00CB094A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Буг, вул.</w:t>
      </w:r>
      <w:r w:rsidR="00CB094A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Радісна, 42</w:t>
      </w:r>
      <w:r w:rsidR="006A4743">
        <w:rPr>
          <w:sz w:val="28"/>
          <w:szCs w:val="28"/>
          <w:lang w:val="uk-UA"/>
        </w:rPr>
        <w:t>. Стан освоєння коштів 2016 року – 100%,</w:t>
      </w:r>
      <w:r w:rsidRPr="000F6C94">
        <w:rPr>
          <w:sz w:val="28"/>
          <w:szCs w:val="28"/>
          <w:lang w:val="uk-UA"/>
        </w:rPr>
        <w:t xml:space="preserve"> </w:t>
      </w:r>
      <w:r w:rsidR="009D4B39" w:rsidRPr="001D4CCB">
        <w:rPr>
          <w:sz w:val="28"/>
          <w:szCs w:val="28"/>
          <w:lang w:val="uk-UA"/>
        </w:rPr>
        <w:t>залишковий обсяг фінансування  передбачений у бюджеті 2017 року</w:t>
      </w:r>
      <w:r w:rsidR="00247A4C">
        <w:rPr>
          <w:sz w:val="28"/>
          <w:szCs w:val="28"/>
          <w:lang w:val="uk-UA"/>
        </w:rPr>
        <w:t>;</w:t>
      </w:r>
    </w:p>
    <w:p w:rsidR="009D4B39" w:rsidRPr="001D4CCB" w:rsidRDefault="009D4B39" w:rsidP="009D4B39">
      <w:pPr>
        <w:numPr>
          <w:ilvl w:val="0"/>
          <w:numId w:val="2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По заходу </w:t>
      </w:r>
      <w:r w:rsidR="00254511">
        <w:rPr>
          <w:sz w:val="28"/>
          <w:szCs w:val="28"/>
          <w:lang w:val="uk-UA"/>
        </w:rPr>
        <w:t>з р</w:t>
      </w:r>
      <w:r w:rsidRPr="001D4CCB">
        <w:rPr>
          <w:sz w:val="28"/>
          <w:szCs w:val="28"/>
          <w:lang w:val="uk-UA"/>
        </w:rPr>
        <w:t>еконструкці</w:t>
      </w:r>
      <w:r w:rsidR="00254511">
        <w:rPr>
          <w:sz w:val="28"/>
          <w:szCs w:val="28"/>
          <w:lang w:val="uk-UA"/>
        </w:rPr>
        <w:t>ї</w:t>
      </w:r>
      <w:r w:rsidRPr="001D4CCB">
        <w:rPr>
          <w:sz w:val="28"/>
          <w:szCs w:val="28"/>
          <w:lang w:val="uk-UA"/>
        </w:rPr>
        <w:t xml:space="preserve"> господарсько-побутової каналізації по вул.</w:t>
      </w:r>
      <w:r w:rsidR="001D4CCB" w:rsidRPr="001D4CCB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Кірова та дощової каналізації по вул.</w:t>
      </w:r>
      <w:r w:rsidR="001D4CCB" w:rsidRPr="001D4CCB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М.Тореза</w:t>
      </w:r>
      <w:r w:rsidR="00254511">
        <w:rPr>
          <w:sz w:val="28"/>
          <w:szCs w:val="28"/>
          <w:lang w:val="uk-UA"/>
        </w:rPr>
        <w:t xml:space="preserve"> у</w:t>
      </w:r>
      <w:r w:rsidRPr="001D4CCB">
        <w:rPr>
          <w:sz w:val="28"/>
          <w:szCs w:val="28"/>
          <w:lang w:val="uk-UA"/>
        </w:rPr>
        <w:t xml:space="preserve"> </w:t>
      </w:r>
      <w:proofErr w:type="spellStart"/>
      <w:r w:rsidRPr="001D4CCB">
        <w:rPr>
          <w:sz w:val="28"/>
          <w:szCs w:val="28"/>
          <w:lang w:val="uk-UA"/>
        </w:rPr>
        <w:t>смт</w:t>
      </w:r>
      <w:r w:rsidR="007B7D84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>Доман</w:t>
      </w:r>
      <w:proofErr w:type="spellEnd"/>
      <w:r w:rsidRPr="001D4CCB">
        <w:rPr>
          <w:sz w:val="28"/>
          <w:szCs w:val="28"/>
          <w:lang w:val="uk-UA"/>
        </w:rPr>
        <w:t xml:space="preserve">івка </w:t>
      </w:r>
      <w:r w:rsidR="001D4CCB" w:rsidRPr="001D4CCB">
        <w:rPr>
          <w:sz w:val="28"/>
          <w:szCs w:val="28"/>
          <w:lang w:val="uk-UA"/>
        </w:rPr>
        <w:t xml:space="preserve">виявилися </w:t>
      </w:r>
      <w:r w:rsidRPr="001D4CCB">
        <w:rPr>
          <w:sz w:val="28"/>
          <w:szCs w:val="28"/>
          <w:lang w:val="uk-UA"/>
        </w:rPr>
        <w:t>необхідн</w:t>
      </w:r>
      <w:r w:rsidR="001D4CCB" w:rsidRPr="001D4CCB">
        <w:rPr>
          <w:sz w:val="28"/>
          <w:szCs w:val="28"/>
          <w:lang w:val="uk-UA"/>
        </w:rPr>
        <w:t>ими</w:t>
      </w:r>
      <w:r w:rsidRPr="001D4CCB">
        <w:rPr>
          <w:sz w:val="28"/>
          <w:szCs w:val="28"/>
          <w:lang w:val="uk-UA"/>
        </w:rPr>
        <w:t xml:space="preserve"> змін</w:t>
      </w:r>
      <w:r w:rsidR="0063071B">
        <w:rPr>
          <w:sz w:val="28"/>
          <w:szCs w:val="28"/>
          <w:lang w:val="uk-UA"/>
        </w:rPr>
        <w:t>ення</w:t>
      </w:r>
      <w:r w:rsidRPr="001D4CCB">
        <w:rPr>
          <w:sz w:val="28"/>
          <w:szCs w:val="28"/>
          <w:lang w:val="uk-UA"/>
        </w:rPr>
        <w:t xml:space="preserve"> проектних рішень та коригування проектно-кошторисної документації.</w:t>
      </w:r>
    </w:p>
    <w:p w:rsidR="00B572BA" w:rsidRPr="00B21E6B" w:rsidRDefault="001D4CCB" w:rsidP="001D4CCB">
      <w:pPr>
        <w:numPr>
          <w:ilvl w:val="0"/>
          <w:numId w:val="2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lastRenderedPageBreak/>
        <w:t>З</w:t>
      </w:r>
      <w:r w:rsidR="00B572BA" w:rsidRPr="001D4CCB">
        <w:rPr>
          <w:sz w:val="28"/>
          <w:szCs w:val="28"/>
          <w:lang w:val="uk-UA"/>
        </w:rPr>
        <w:t>абезпечено діяльність 4 регіональних ландшафтних парків області (</w:t>
      </w:r>
      <w:r w:rsidR="00811E39">
        <w:rPr>
          <w:sz w:val="28"/>
          <w:szCs w:val="28"/>
          <w:lang w:val="uk-UA"/>
        </w:rPr>
        <w:t>«</w:t>
      </w:r>
      <w:r w:rsidR="00B572BA" w:rsidRPr="001D4CCB">
        <w:rPr>
          <w:sz w:val="28"/>
          <w:szCs w:val="28"/>
          <w:lang w:val="uk-UA"/>
        </w:rPr>
        <w:t>Гранітно-степове Побужжя</w:t>
      </w:r>
      <w:r w:rsidR="00811E39">
        <w:rPr>
          <w:sz w:val="28"/>
          <w:szCs w:val="28"/>
          <w:lang w:val="uk-UA"/>
        </w:rPr>
        <w:t>»</w:t>
      </w:r>
      <w:r w:rsidR="00B572BA" w:rsidRPr="001D4CCB">
        <w:rPr>
          <w:sz w:val="28"/>
          <w:szCs w:val="28"/>
          <w:lang w:val="uk-UA"/>
        </w:rPr>
        <w:t xml:space="preserve">, </w:t>
      </w:r>
      <w:r w:rsidR="00811E39">
        <w:rPr>
          <w:sz w:val="28"/>
          <w:szCs w:val="28"/>
          <w:lang w:val="uk-UA"/>
        </w:rPr>
        <w:t>«</w:t>
      </w:r>
      <w:proofErr w:type="spellStart"/>
      <w:r w:rsidR="00B572BA" w:rsidRPr="001D4CCB">
        <w:rPr>
          <w:sz w:val="28"/>
          <w:szCs w:val="28"/>
          <w:lang w:val="uk-UA"/>
        </w:rPr>
        <w:t>Кінбурнська</w:t>
      </w:r>
      <w:proofErr w:type="spellEnd"/>
      <w:r w:rsidR="00B572BA" w:rsidRPr="001D4CCB">
        <w:rPr>
          <w:sz w:val="28"/>
          <w:szCs w:val="28"/>
          <w:lang w:val="uk-UA"/>
        </w:rPr>
        <w:t xml:space="preserve"> коса</w:t>
      </w:r>
      <w:r w:rsidR="00811E39">
        <w:rPr>
          <w:sz w:val="28"/>
          <w:szCs w:val="28"/>
          <w:lang w:val="uk-UA"/>
        </w:rPr>
        <w:t>»</w:t>
      </w:r>
      <w:r w:rsidR="00B572BA" w:rsidRPr="001D4CCB">
        <w:rPr>
          <w:sz w:val="28"/>
          <w:szCs w:val="28"/>
          <w:lang w:val="uk-UA"/>
        </w:rPr>
        <w:t xml:space="preserve">, </w:t>
      </w:r>
      <w:r w:rsidR="00811E39">
        <w:rPr>
          <w:sz w:val="28"/>
          <w:szCs w:val="28"/>
          <w:lang w:val="uk-UA"/>
        </w:rPr>
        <w:t>«</w:t>
      </w:r>
      <w:proofErr w:type="spellStart"/>
      <w:r w:rsidR="00B572BA" w:rsidRPr="001D4CCB">
        <w:rPr>
          <w:sz w:val="28"/>
          <w:szCs w:val="28"/>
          <w:lang w:val="uk-UA"/>
        </w:rPr>
        <w:t>Тилігульський</w:t>
      </w:r>
      <w:proofErr w:type="spellEnd"/>
      <w:r w:rsidR="00811E39">
        <w:rPr>
          <w:sz w:val="28"/>
          <w:szCs w:val="28"/>
          <w:lang w:val="uk-UA"/>
        </w:rPr>
        <w:t>»</w:t>
      </w:r>
      <w:r w:rsidR="00B572BA" w:rsidRPr="001D4CCB">
        <w:rPr>
          <w:sz w:val="28"/>
          <w:szCs w:val="28"/>
          <w:lang w:val="uk-UA"/>
        </w:rPr>
        <w:t xml:space="preserve">, </w:t>
      </w:r>
      <w:r w:rsidR="00811E39">
        <w:rPr>
          <w:sz w:val="28"/>
          <w:szCs w:val="28"/>
          <w:lang w:val="uk-UA"/>
        </w:rPr>
        <w:t>«</w:t>
      </w:r>
      <w:proofErr w:type="spellStart"/>
      <w:r w:rsidR="00B572BA" w:rsidRPr="00B21E6B">
        <w:rPr>
          <w:sz w:val="28"/>
          <w:szCs w:val="28"/>
          <w:lang w:val="uk-UA"/>
        </w:rPr>
        <w:t>Приінгульський</w:t>
      </w:r>
      <w:proofErr w:type="spellEnd"/>
      <w:r w:rsidR="00811E39">
        <w:rPr>
          <w:sz w:val="28"/>
          <w:szCs w:val="28"/>
          <w:lang w:val="uk-UA"/>
        </w:rPr>
        <w:t>»</w:t>
      </w:r>
      <w:r w:rsidR="00B572BA" w:rsidRPr="00B21E6B">
        <w:rPr>
          <w:sz w:val="28"/>
          <w:szCs w:val="28"/>
          <w:lang w:val="uk-UA"/>
        </w:rPr>
        <w:t>) з охорони території природно-заповідного фонду</w:t>
      </w:r>
      <w:r w:rsidR="00B21E6B" w:rsidRPr="00B21E6B">
        <w:rPr>
          <w:sz w:val="28"/>
          <w:szCs w:val="28"/>
          <w:lang w:val="uk-UA"/>
        </w:rPr>
        <w:t xml:space="preserve"> (</w:t>
      </w:r>
      <w:r w:rsidR="000572F4" w:rsidRPr="00B21E6B">
        <w:rPr>
          <w:sz w:val="28"/>
          <w:szCs w:val="28"/>
          <w:lang w:val="uk-UA"/>
        </w:rPr>
        <w:t>збереження біологічного та ландшафтного різноманіття, відтворення природних комплексів</w:t>
      </w:r>
      <w:r w:rsidR="00B21E6B" w:rsidRPr="00B21E6B">
        <w:rPr>
          <w:sz w:val="28"/>
          <w:szCs w:val="28"/>
          <w:lang w:val="uk-UA"/>
        </w:rPr>
        <w:t>), еколого-освітньої та рекреаційної діяльності</w:t>
      </w:r>
      <w:r w:rsidR="00B572BA" w:rsidRPr="00B21E6B">
        <w:rPr>
          <w:sz w:val="28"/>
          <w:szCs w:val="28"/>
          <w:lang w:val="uk-UA"/>
        </w:rPr>
        <w:t>.</w:t>
      </w:r>
    </w:p>
    <w:p w:rsidR="00CC1F80" w:rsidRPr="001D4CCB" w:rsidRDefault="00CC1F80" w:rsidP="001D4CCB">
      <w:pPr>
        <w:numPr>
          <w:ilvl w:val="0"/>
          <w:numId w:val="2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B21E6B">
        <w:rPr>
          <w:sz w:val="28"/>
          <w:szCs w:val="28"/>
          <w:lang w:val="uk-UA"/>
        </w:rPr>
        <w:t>Розроблено проекти створення 4 територій та об`єктів природно-</w:t>
      </w:r>
      <w:r w:rsidRPr="00CC1F80">
        <w:rPr>
          <w:sz w:val="28"/>
          <w:szCs w:val="28"/>
          <w:lang w:val="uk-UA"/>
        </w:rPr>
        <w:t>заповідного фонду, а саме</w:t>
      </w:r>
      <w:r w:rsidR="00104CF7">
        <w:rPr>
          <w:sz w:val="28"/>
          <w:szCs w:val="28"/>
          <w:lang w:val="uk-UA"/>
        </w:rPr>
        <w:t>:</w:t>
      </w:r>
      <w:r w:rsidRPr="00CC1F80">
        <w:rPr>
          <w:sz w:val="28"/>
          <w:szCs w:val="28"/>
          <w:lang w:val="uk-UA"/>
        </w:rPr>
        <w:t xml:space="preserve"> 3 ландшафтних заказників - </w:t>
      </w:r>
      <w:r w:rsidRPr="001D4CCB">
        <w:rPr>
          <w:sz w:val="28"/>
          <w:szCs w:val="28"/>
          <w:lang w:val="uk-UA"/>
        </w:rPr>
        <w:t>«</w:t>
      </w:r>
      <w:r w:rsidRPr="00CC1F80">
        <w:rPr>
          <w:sz w:val="28"/>
          <w:szCs w:val="28"/>
          <w:lang w:val="uk-UA"/>
        </w:rPr>
        <w:t>Новоодеські плавні</w:t>
      </w:r>
      <w:r w:rsidRPr="001D4CCB">
        <w:rPr>
          <w:sz w:val="28"/>
          <w:szCs w:val="28"/>
          <w:lang w:val="uk-UA"/>
        </w:rPr>
        <w:t>»</w:t>
      </w:r>
      <w:r w:rsidRPr="00CC1F80">
        <w:rPr>
          <w:sz w:val="28"/>
          <w:szCs w:val="28"/>
          <w:lang w:val="uk-UA"/>
        </w:rPr>
        <w:t xml:space="preserve">, </w:t>
      </w:r>
      <w:r w:rsidRPr="001D4CCB">
        <w:rPr>
          <w:sz w:val="28"/>
          <w:szCs w:val="28"/>
          <w:lang w:val="uk-UA"/>
        </w:rPr>
        <w:t>«</w:t>
      </w:r>
      <w:r w:rsidRPr="00CC1F80">
        <w:rPr>
          <w:sz w:val="28"/>
          <w:szCs w:val="28"/>
          <w:lang w:val="uk-UA"/>
        </w:rPr>
        <w:t>Нижньобузький</w:t>
      </w:r>
      <w:r w:rsidRPr="001D4CCB">
        <w:rPr>
          <w:sz w:val="28"/>
          <w:szCs w:val="28"/>
          <w:lang w:val="uk-UA"/>
        </w:rPr>
        <w:t>»</w:t>
      </w:r>
      <w:r w:rsidRPr="00CC1F80">
        <w:rPr>
          <w:sz w:val="28"/>
          <w:szCs w:val="28"/>
          <w:lang w:val="uk-UA"/>
        </w:rPr>
        <w:t xml:space="preserve">, </w:t>
      </w:r>
      <w:r w:rsidRPr="001D4CCB">
        <w:rPr>
          <w:sz w:val="28"/>
          <w:szCs w:val="28"/>
          <w:lang w:val="uk-UA"/>
        </w:rPr>
        <w:t>«</w:t>
      </w:r>
      <w:r w:rsidRPr="00CC1F80">
        <w:rPr>
          <w:sz w:val="28"/>
          <w:szCs w:val="28"/>
          <w:lang w:val="uk-UA"/>
        </w:rPr>
        <w:t>Лозноватка</w:t>
      </w:r>
      <w:r w:rsidRPr="001D4CCB">
        <w:rPr>
          <w:sz w:val="28"/>
          <w:szCs w:val="28"/>
          <w:lang w:val="uk-UA"/>
        </w:rPr>
        <w:t>»</w:t>
      </w:r>
      <w:r w:rsidRPr="00CC1F80">
        <w:rPr>
          <w:sz w:val="28"/>
          <w:szCs w:val="28"/>
          <w:lang w:val="uk-UA"/>
        </w:rPr>
        <w:t xml:space="preserve"> та 1 орнітологічного заказника - </w:t>
      </w:r>
      <w:r w:rsidRPr="001D4CCB">
        <w:rPr>
          <w:sz w:val="28"/>
          <w:szCs w:val="28"/>
          <w:lang w:val="uk-UA"/>
        </w:rPr>
        <w:t>«</w:t>
      </w:r>
      <w:r w:rsidRPr="00CC1F80">
        <w:rPr>
          <w:sz w:val="28"/>
          <w:szCs w:val="28"/>
          <w:lang w:val="uk-UA"/>
        </w:rPr>
        <w:t>Веселинівські плавні</w:t>
      </w:r>
      <w:r w:rsidRPr="001D4CCB">
        <w:rPr>
          <w:sz w:val="28"/>
          <w:szCs w:val="28"/>
          <w:lang w:val="uk-UA"/>
        </w:rPr>
        <w:t>»</w:t>
      </w:r>
      <w:r w:rsidR="00550FD3">
        <w:rPr>
          <w:sz w:val="28"/>
          <w:szCs w:val="28"/>
          <w:lang w:val="uk-UA"/>
        </w:rPr>
        <w:t xml:space="preserve">, що дозволить </w:t>
      </w:r>
      <w:r w:rsidR="009A46EA">
        <w:rPr>
          <w:sz w:val="28"/>
          <w:szCs w:val="28"/>
          <w:lang w:val="uk-UA"/>
        </w:rPr>
        <w:t xml:space="preserve">в майбутньому </w:t>
      </w:r>
      <w:r w:rsidR="006A0DC6">
        <w:rPr>
          <w:sz w:val="28"/>
          <w:szCs w:val="28"/>
          <w:lang w:val="uk-UA"/>
        </w:rPr>
        <w:t xml:space="preserve">(після затвердження проектів в установленому порядку) </w:t>
      </w:r>
      <w:r w:rsidR="00550FD3">
        <w:rPr>
          <w:sz w:val="28"/>
          <w:szCs w:val="28"/>
          <w:lang w:val="uk-UA"/>
        </w:rPr>
        <w:t>збільшити площу природно-заповідного фонду області на 3600 га (</w:t>
      </w:r>
      <w:r w:rsidR="004427B6">
        <w:rPr>
          <w:sz w:val="28"/>
          <w:szCs w:val="28"/>
          <w:lang w:val="uk-UA"/>
        </w:rPr>
        <w:t>або на 0,14%</w:t>
      </w:r>
      <w:r w:rsidR="004B6986">
        <w:rPr>
          <w:sz w:val="28"/>
          <w:szCs w:val="28"/>
          <w:lang w:val="uk-UA"/>
        </w:rPr>
        <w:t xml:space="preserve">, тобто </w:t>
      </w:r>
      <w:r w:rsidR="004427B6">
        <w:rPr>
          <w:sz w:val="28"/>
          <w:szCs w:val="28"/>
          <w:lang w:val="uk-UA"/>
        </w:rPr>
        <w:t>- довести до показника 3,21%)</w:t>
      </w:r>
      <w:r w:rsidRPr="001D4CCB">
        <w:rPr>
          <w:sz w:val="28"/>
          <w:szCs w:val="28"/>
          <w:lang w:val="uk-UA"/>
        </w:rPr>
        <w:t>;</w:t>
      </w:r>
    </w:p>
    <w:p w:rsidR="00CC1F80" w:rsidRPr="001D4CCB" w:rsidRDefault="00CC1F80" w:rsidP="001D4CCB">
      <w:pPr>
        <w:numPr>
          <w:ilvl w:val="0"/>
          <w:numId w:val="2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CC1F80">
        <w:rPr>
          <w:sz w:val="28"/>
          <w:szCs w:val="28"/>
          <w:lang w:val="uk-UA"/>
        </w:rPr>
        <w:t xml:space="preserve">Розроблено проекти землеустрою з організації та встановлення меж </w:t>
      </w:r>
      <w:r w:rsidR="00171948" w:rsidRPr="001D4CCB">
        <w:rPr>
          <w:sz w:val="28"/>
          <w:szCs w:val="28"/>
          <w:lang w:val="uk-UA"/>
        </w:rPr>
        <w:t>5</w:t>
      </w:r>
      <w:r w:rsidR="00B74DBA">
        <w:rPr>
          <w:sz w:val="28"/>
          <w:szCs w:val="28"/>
          <w:lang w:val="uk-UA"/>
        </w:rPr>
        <w:t> </w:t>
      </w:r>
      <w:r w:rsidRPr="00CC1F80">
        <w:rPr>
          <w:sz w:val="28"/>
          <w:szCs w:val="28"/>
          <w:lang w:val="uk-UA"/>
        </w:rPr>
        <w:t>територій природно-заповідного фонду, а саме</w:t>
      </w:r>
      <w:r w:rsidR="00104CF7">
        <w:rPr>
          <w:sz w:val="28"/>
          <w:szCs w:val="28"/>
          <w:lang w:val="uk-UA"/>
        </w:rPr>
        <w:t>:</w:t>
      </w:r>
      <w:r w:rsidRPr="00CC1F80">
        <w:rPr>
          <w:sz w:val="28"/>
          <w:szCs w:val="28"/>
          <w:lang w:val="uk-UA"/>
        </w:rPr>
        <w:t xml:space="preserve"> 4 ландшафтних заказників</w:t>
      </w:r>
      <w:r w:rsidR="00104CF7">
        <w:rPr>
          <w:sz w:val="28"/>
          <w:szCs w:val="28"/>
          <w:lang w:val="uk-UA"/>
        </w:rPr>
        <w:t xml:space="preserve"> </w:t>
      </w:r>
      <w:r w:rsidR="00104CF7" w:rsidRPr="00CC1F80">
        <w:rPr>
          <w:sz w:val="28"/>
          <w:szCs w:val="28"/>
          <w:lang w:val="uk-UA"/>
        </w:rPr>
        <w:t>-</w:t>
      </w:r>
      <w:r w:rsidRPr="00CC1F80">
        <w:rPr>
          <w:sz w:val="28"/>
          <w:szCs w:val="28"/>
          <w:lang w:val="uk-UA"/>
        </w:rPr>
        <w:t xml:space="preserve"> </w:t>
      </w:r>
      <w:r w:rsidRPr="001D4CCB">
        <w:rPr>
          <w:sz w:val="28"/>
          <w:szCs w:val="28"/>
          <w:lang w:val="uk-UA"/>
        </w:rPr>
        <w:t>«</w:t>
      </w:r>
      <w:r w:rsidRPr="00CC1F80">
        <w:rPr>
          <w:sz w:val="28"/>
          <w:szCs w:val="28"/>
          <w:lang w:val="uk-UA"/>
        </w:rPr>
        <w:t>Кам'яно-Костуватський</w:t>
      </w:r>
      <w:r w:rsidRPr="001D4CCB">
        <w:rPr>
          <w:sz w:val="28"/>
          <w:szCs w:val="28"/>
          <w:lang w:val="uk-UA"/>
        </w:rPr>
        <w:t>»</w:t>
      </w:r>
      <w:r w:rsidRPr="00CC1F80">
        <w:rPr>
          <w:sz w:val="28"/>
          <w:szCs w:val="28"/>
          <w:lang w:val="uk-UA"/>
        </w:rPr>
        <w:t xml:space="preserve">, </w:t>
      </w:r>
      <w:r w:rsidRPr="001D4CCB">
        <w:rPr>
          <w:sz w:val="28"/>
          <w:szCs w:val="28"/>
          <w:lang w:val="uk-UA"/>
        </w:rPr>
        <w:t>«</w:t>
      </w:r>
      <w:r w:rsidRPr="00CC1F80">
        <w:rPr>
          <w:sz w:val="28"/>
          <w:szCs w:val="28"/>
          <w:lang w:val="uk-UA"/>
        </w:rPr>
        <w:t>Привільний</w:t>
      </w:r>
      <w:r w:rsidRPr="001D4CCB">
        <w:rPr>
          <w:sz w:val="28"/>
          <w:szCs w:val="28"/>
          <w:lang w:val="uk-UA"/>
        </w:rPr>
        <w:t>»</w:t>
      </w:r>
      <w:r w:rsidRPr="00CC1F80">
        <w:rPr>
          <w:sz w:val="28"/>
          <w:szCs w:val="28"/>
          <w:lang w:val="uk-UA"/>
        </w:rPr>
        <w:t xml:space="preserve">, </w:t>
      </w:r>
      <w:r w:rsidRPr="001D4CCB">
        <w:rPr>
          <w:sz w:val="28"/>
          <w:szCs w:val="28"/>
          <w:lang w:val="uk-UA"/>
        </w:rPr>
        <w:t>«</w:t>
      </w:r>
      <w:r w:rsidRPr="00CC1F80">
        <w:rPr>
          <w:sz w:val="28"/>
          <w:szCs w:val="28"/>
          <w:lang w:val="uk-UA"/>
        </w:rPr>
        <w:t>Новопетрівські плавні</w:t>
      </w:r>
      <w:r w:rsidRPr="001D4CCB">
        <w:rPr>
          <w:sz w:val="28"/>
          <w:szCs w:val="28"/>
          <w:lang w:val="uk-UA"/>
        </w:rPr>
        <w:t>»</w:t>
      </w:r>
      <w:r w:rsidRPr="00CC1F80">
        <w:rPr>
          <w:sz w:val="28"/>
          <w:szCs w:val="28"/>
          <w:lang w:val="uk-UA"/>
        </w:rPr>
        <w:t xml:space="preserve">, </w:t>
      </w:r>
      <w:r w:rsidRPr="001D4CCB">
        <w:rPr>
          <w:sz w:val="28"/>
          <w:szCs w:val="28"/>
          <w:lang w:val="uk-UA"/>
        </w:rPr>
        <w:t>«</w:t>
      </w:r>
      <w:r w:rsidRPr="00CC1F80">
        <w:rPr>
          <w:sz w:val="28"/>
          <w:szCs w:val="28"/>
          <w:lang w:val="uk-UA"/>
        </w:rPr>
        <w:t>Черталківський</w:t>
      </w:r>
      <w:r w:rsidRPr="001D4CCB">
        <w:rPr>
          <w:sz w:val="28"/>
          <w:szCs w:val="28"/>
          <w:lang w:val="uk-UA"/>
        </w:rPr>
        <w:t>»</w:t>
      </w:r>
      <w:r w:rsidRPr="00CC1F80">
        <w:rPr>
          <w:sz w:val="28"/>
          <w:szCs w:val="28"/>
          <w:lang w:val="uk-UA"/>
        </w:rPr>
        <w:t xml:space="preserve"> та 1 ботанічної пам'ятки природи </w:t>
      </w:r>
      <w:r w:rsidR="00104CF7">
        <w:rPr>
          <w:sz w:val="28"/>
          <w:szCs w:val="28"/>
          <w:lang w:val="uk-UA"/>
        </w:rPr>
        <w:t>-</w:t>
      </w:r>
      <w:r w:rsidRPr="00CC1F80">
        <w:rPr>
          <w:sz w:val="28"/>
          <w:szCs w:val="28"/>
          <w:lang w:val="uk-UA"/>
        </w:rPr>
        <w:t xml:space="preserve"> </w:t>
      </w:r>
      <w:r w:rsidRPr="001D4CCB">
        <w:rPr>
          <w:sz w:val="28"/>
          <w:szCs w:val="28"/>
          <w:lang w:val="uk-UA"/>
        </w:rPr>
        <w:t>«</w:t>
      </w:r>
      <w:r w:rsidRPr="00CC1F80">
        <w:rPr>
          <w:sz w:val="28"/>
          <w:szCs w:val="28"/>
          <w:lang w:val="uk-UA"/>
        </w:rPr>
        <w:t>Громоклійська круча</w:t>
      </w:r>
      <w:r w:rsidRPr="001D4CCB">
        <w:rPr>
          <w:sz w:val="28"/>
          <w:szCs w:val="28"/>
          <w:lang w:val="uk-UA"/>
        </w:rPr>
        <w:t>»</w:t>
      </w:r>
      <w:r w:rsidR="004427B6">
        <w:rPr>
          <w:sz w:val="28"/>
          <w:szCs w:val="28"/>
          <w:lang w:val="uk-UA"/>
        </w:rPr>
        <w:t>. Документація знаходиться в стадії погодження</w:t>
      </w:r>
      <w:r w:rsidR="00171948" w:rsidRPr="001D4CCB">
        <w:rPr>
          <w:sz w:val="28"/>
          <w:szCs w:val="28"/>
          <w:lang w:val="uk-UA"/>
        </w:rPr>
        <w:t>;</w:t>
      </w:r>
    </w:p>
    <w:p w:rsidR="00171948" w:rsidRPr="001D4CCB" w:rsidRDefault="00171948" w:rsidP="001D4CCB">
      <w:pPr>
        <w:numPr>
          <w:ilvl w:val="0"/>
          <w:numId w:val="2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>Виконані перші етапи заходів «</w:t>
      </w:r>
      <w:r w:rsidRPr="00CC1F80">
        <w:rPr>
          <w:sz w:val="28"/>
          <w:szCs w:val="28"/>
          <w:lang w:val="uk-UA"/>
        </w:rPr>
        <w:t>Розробка схеми регіональної екологічної мережі Миколаївської області</w:t>
      </w:r>
      <w:r w:rsidRPr="001D4CCB">
        <w:rPr>
          <w:sz w:val="28"/>
          <w:szCs w:val="28"/>
          <w:lang w:val="uk-UA"/>
        </w:rPr>
        <w:t>» та «</w:t>
      </w:r>
      <w:r w:rsidRPr="00CC1F80">
        <w:rPr>
          <w:sz w:val="28"/>
          <w:szCs w:val="28"/>
          <w:lang w:val="uk-UA"/>
        </w:rPr>
        <w:t>Оновлення переліку регіонально рідкісних видів флори та фауни</w:t>
      </w:r>
      <w:r w:rsidRPr="001D4CCB">
        <w:rPr>
          <w:sz w:val="28"/>
          <w:szCs w:val="28"/>
          <w:lang w:val="uk-UA"/>
        </w:rPr>
        <w:t xml:space="preserve">», роботи </w:t>
      </w:r>
      <w:r w:rsidR="004F0C80" w:rsidRPr="001D4CCB">
        <w:rPr>
          <w:sz w:val="28"/>
          <w:szCs w:val="28"/>
          <w:lang w:val="uk-UA"/>
        </w:rPr>
        <w:t>продовжаться</w:t>
      </w:r>
      <w:r w:rsidRPr="001D4CCB">
        <w:rPr>
          <w:sz w:val="28"/>
          <w:szCs w:val="28"/>
          <w:lang w:val="uk-UA"/>
        </w:rPr>
        <w:t xml:space="preserve"> у 2017</w:t>
      </w:r>
      <w:r w:rsidR="00B74DBA">
        <w:rPr>
          <w:sz w:val="28"/>
          <w:szCs w:val="28"/>
          <w:lang w:val="uk-UA"/>
        </w:rPr>
        <w:t> </w:t>
      </w:r>
      <w:r w:rsidRPr="001D4CCB">
        <w:rPr>
          <w:sz w:val="28"/>
          <w:szCs w:val="28"/>
          <w:lang w:val="uk-UA"/>
        </w:rPr>
        <w:t xml:space="preserve">році; </w:t>
      </w:r>
    </w:p>
    <w:p w:rsidR="00171948" w:rsidRPr="001D4CCB" w:rsidRDefault="00171948" w:rsidP="001D4CCB">
      <w:pPr>
        <w:numPr>
          <w:ilvl w:val="0"/>
          <w:numId w:val="2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1D4CCB">
        <w:rPr>
          <w:sz w:val="28"/>
          <w:szCs w:val="28"/>
          <w:lang w:val="uk-UA"/>
        </w:rPr>
        <w:t xml:space="preserve">У зв’язку з виниклою у процесі розробки </w:t>
      </w:r>
      <w:r w:rsidRPr="00CC1F80">
        <w:rPr>
          <w:sz w:val="28"/>
          <w:szCs w:val="28"/>
          <w:lang w:val="uk-UA"/>
        </w:rPr>
        <w:t xml:space="preserve">землевпорядної документації зі встановлення меж </w:t>
      </w:r>
      <w:r w:rsidR="009E29C2" w:rsidRPr="00CC1F80">
        <w:rPr>
          <w:sz w:val="28"/>
          <w:szCs w:val="28"/>
          <w:lang w:val="uk-UA"/>
        </w:rPr>
        <w:t xml:space="preserve">регіонального ландшафтного парку </w:t>
      </w:r>
      <w:r w:rsidR="009E29C2" w:rsidRPr="001D4CCB">
        <w:rPr>
          <w:sz w:val="28"/>
          <w:szCs w:val="28"/>
          <w:lang w:val="uk-UA"/>
        </w:rPr>
        <w:t>«</w:t>
      </w:r>
      <w:r w:rsidR="009E29C2" w:rsidRPr="00CC1F80">
        <w:rPr>
          <w:sz w:val="28"/>
          <w:szCs w:val="28"/>
          <w:lang w:val="uk-UA"/>
        </w:rPr>
        <w:t>Тилігульський</w:t>
      </w:r>
      <w:r w:rsidR="009E29C2" w:rsidRPr="001D4CCB">
        <w:rPr>
          <w:sz w:val="28"/>
          <w:szCs w:val="28"/>
          <w:lang w:val="uk-UA"/>
        </w:rPr>
        <w:t xml:space="preserve">» </w:t>
      </w:r>
      <w:r w:rsidRPr="001D4CCB">
        <w:rPr>
          <w:sz w:val="28"/>
          <w:szCs w:val="28"/>
          <w:lang w:val="uk-UA"/>
        </w:rPr>
        <w:t xml:space="preserve">необхідністю коригування проекту </w:t>
      </w:r>
      <w:r w:rsidR="009E29C2" w:rsidRPr="001D4CCB">
        <w:rPr>
          <w:sz w:val="28"/>
          <w:szCs w:val="28"/>
          <w:lang w:val="uk-UA"/>
        </w:rPr>
        <w:t xml:space="preserve">його </w:t>
      </w:r>
      <w:r w:rsidRPr="001D4CCB">
        <w:rPr>
          <w:sz w:val="28"/>
          <w:szCs w:val="28"/>
          <w:lang w:val="uk-UA"/>
        </w:rPr>
        <w:t xml:space="preserve">створення </w:t>
      </w:r>
      <w:r w:rsidR="009E29C2" w:rsidRPr="001D4CCB">
        <w:rPr>
          <w:sz w:val="28"/>
          <w:szCs w:val="28"/>
          <w:lang w:val="uk-UA"/>
        </w:rPr>
        <w:t>т</w:t>
      </w:r>
      <w:r w:rsidRPr="001D4CCB">
        <w:rPr>
          <w:sz w:val="28"/>
          <w:szCs w:val="28"/>
          <w:lang w:val="uk-UA"/>
        </w:rPr>
        <w:t>ермін проведення  експертизи проекту землеустрою  перенесено на 2017 рік.</w:t>
      </w:r>
    </w:p>
    <w:p w:rsidR="00171948" w:rsidRPr="001D4CCB" w:rsidRDefault="00986E73" w:rsidP="00986E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  <w:bookmarkStart w:id="0" w:name="_GoBack"/>
      <w:bookmarkEnd w:id="0"/>
    </w:p>
    <w:p w:rsidR="00B572BA" w:rsidRPr="001D4CCB" w:rsidRDefault="00B572BA" w:rsidP="00B572BA">
      <w:pPr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</w:p>
    <w:sectPr w:rsidR="00B572BA" w:rsidRPr="001D4CCB" w:rsidSect="006E750F">
      <w:headerReference w:type="default" r:id="rId9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28" w:rsidRDefault="00C76828" w:rsidP="00443249">
      <w:r>
        <w:separator/>
      </w:r>
    </w:p>
  </w:endnote>
  <w:endnote w:type="continuationSeparator" w:id="0">
    <w:p w:rsidR="00C76828" w:rsidRDefault="00C76828" w:rsidP="0044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28" w:rsidRDefault="00C76828" w:rsidP="00443249">
      <w:r>
        <w:separator/>
      </w:r>
    </w:p>
  </w:footnote>
  <w:footnote w:type="continuationSeparator" w:id="0">
    <w:p w:rsidR="00C76828" w:rsidRDefault="00C76828" w:rsidP="0044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549188"/>
      <w:docPartObj>
        <w:docPartGallery w:val="Page Numbers (Top of Page)"/>
        <w:docPartUnique/>
      </w:docPartObj>
    </w:sdtPr>
    <w:sdtEndPr/>
    <w:sdtContent>
      <w:p w:rsidR="00443249" w:rsidRDefault="004432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E73">
          <w:rPr>
            <w:noProof/>
          </w:rPr>
          <w:t>2</w:t>
        </w:r>
        <w:r>
          <w:fldChar w:fldCharType="end"/>
        </w:r>
      </w:p>
    </w:sdtContent>
  </w:sdt>
  <w:p w:rsidR="00443249" w:rsidRDefault="004432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16CA"/>
    <w:multiLevelType w:val="hybridMultilevel"/>
    <w:tmpl w:val="E5823F6C"/>
    <w:lvl w:ilvl="0" w:tplc="547805F4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A6095B"/>
    <w:multiLevelType w:val="hybridMultilevel"/>
    <w:tmpl w:val="4C8C1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F42EE2"/>
    <w:multiLevelType w:val="hybridMultilevel"/>
    <w:tmpl w:val="B218B8F4"/>
    <w:lvl w:ilvl="0" w:tplc="F230C682">
      <w:start w:val="1"/>
      <w:numFmt w:val="bullet"/>
      <w:lvlText w:val="-"/>
      <w:lvlJc w:val="left"/>
      <w:pPr>
        <w:tabs>
          <w:tab w:val="num" w:pos="1294"/>
        </w:tabs>
        <w:ind w:left="614" w:firstLine="5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BA"/>
    <w:rsid w:val="0001419F"/>
    <w:rsid w:val="00046C70"/>
    <w:rsid w:val="000572F4"/>
    <w:rsid w:val="0009679D"/>
    <w:rsid w:val="000B0600"/>
    <w:rsid w:val="000F6C94"/>
    <w:rsid w:val="00104CF7"/>
    <w:rsid w:val="00171948"/>
    <w:rsid w:val="001D4CCB"/>
    <w:rsid w:val="00224A24"/>
    <w:rsid w:val="00247A4C"/>
    <w:rsid w:val="00254511"/>
    <w:rsid w:val="002A74AE"/>
    <w:rsid w:val="002C385B"/>
    <w:rsid w:val="00313D3E"/>
    <w:rsid w:val="00336F58"/>
    <w:rsid w:val="00383EE7"/>
    <w:rsid w:val="003C0F6B"/>
    <w:rsid w:val="004427B6"/>
    <w:rsid w:val="00443249"/>
    <w:rsid w:val="00493234"/>
    <w:rsid w:val="004B6986"/>
    <w:rsid w:val="004F0C80"/>
    <w:rsid w:val="00515404"/>
    <w:rsid w:val="0053614E"/>
    <w:rsid w:val="00550FD3"/>
    <w:rsid w:val="0055270B"/>
    <w:rsid w:val="0060615B"/>
    <w:rsid w:val="0063071B"/>
    <w:rsid w:val="00672342"/>
    <w:rsid w:val="006A0DC6"/>
    <w:rsid w:val="006A4743"/>
    <w:rsid w:val="006E750F"/>
    <w:rsid w:val="00730172"/>
    <w:rsid w:val="00742605"/>
    <w:rsid w:val="00764A14"/>
    <w:rsid w:val="007712B0"/>
    <w:rsid w:val="007B7D84"/>
    <w:rsid w:val="007D39FD"/>
    <w:rsid w:val="00811E39"/>
    <w:rsid w:val="00820F32"/>
    <w:rsid w:val="00877295"/>
    <w:rsid w:val="008B3C1D"/>
    <w:rsid w:val="008C13B8"/>
    <w:rsid w:val="00951FA5"/>
    <w:rsid w:val="00986E73"/>
    <w:rsid w:val="009A46EA"/>
    <w:rsid w:val="009C27C5"/>
    <w:rsid w:val="009D4B39"/>
    <w:rsid w:val="009E29C2"/>
    <w:rsid w:val="00A0145D"/>
    <w:rsid w:val="00A731F7"/>
    <w:rsid w:val="00A73C09"/>
    <w:rsid w:val="00A959A8"/>
    <w:rsid w:val="00AC0E75"/>
    <w:rsid w:val="00B21E6B"/>
    <w:rsid w:val="00B26E53"/>
    <w:rsid w:val="00B277B9"/>
    <w:rsid w:val="00B572BA"/>
    <w:rsid w:val="00B74DBA"/>
    <w:rsid w:val="00B83DFA"/>
    <w:rsid w:val="00B977F0"/>
    <w:rsid w:val="00C63125"/>
    <w:rsid w:val="00C76828"/>
    <w:rsid w:val="00CB094A"/>
    <w:rsid w:val="00CC1F80"/>
    <w:rsid w:val="00CE2B0E"/>
    <w:rsid w:val="00D342FC"/>
    <w:rsid w:val="00D4637B"/>
    <w:rsid w:val="00DF1C71"/>
    <w:rsid w:val="00E0433E"/>
    <w:rsid w:val="00E31339"/>
    <w:rsid w:val="00E93F2E"/>
    <w:rsid w:val="00EB33C2"/>
    <w:rsid w:val="00EE37E3"/>
    <w:rsid w:val="00EF3558"/>
    <w:rsid w:val="00F244E5"/>
    <w:rsid w:val="00F673AE"/>
    <w:rsid w:val="00F74612"/>
    <w:rsid w:val="00F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8">
    <w:name w:val="rvts78"/>
    <w:basedOn w:val="a0"/>
    <w:rsid w:val="00EE37E3"/>
  </w:style>
  <w:style w:type="character" w:customStyle="1" w:styleId="rvts23">
    <w:name w:val="rvts23"/>
    <w:basedOn w:val="a0"/>
    <w:rsid w:val="00EE37E3"/>
  </w:style>
  <w:style w:type="paragraph" w:styleId="a3">
    <w:name w:val="List Paragraph"/>
    <w:basedOn w:val="a"/>
    <w:uiPriority w:val="34"/>
    <w:qFormat/>
    <w:rsid w:val="00EE37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2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3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3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8">
    <w:name w:val="rvts78"/>
    <w:basedOn w:val="a0"/>
    <w:rsid w:val="00EE37E3"/>
  </w:style>
  <w:style w:type="character" w:customStyle="1" w:styleId="rvts23">
    <w:name w:val="rvts23"/>
    <w:basedOn w:val="a0"/>
    <w:rsid w:val="00EE37E3"/>
  </w:style>
  <w:style w:type="paragraph" w:styleId="a3">
    <w:name w:val="List Paragraph"/>
    <w:basedOn w:val="a"/>
    <w:uiPriority w:val="34"/>
    <w:qFormat/>
    <w:rsid w:val="00EE37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2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3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3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5D57-F0CF-4E7D-9296-088480EF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2017-02-22T13:21:00Z</dcterms:created>
  <dcterms:modified xsi:type="dcterms:W3CDTF">2017-02-22T13:21:00Z</dcterms:modified>
</cp:coreProperties>
</file>